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A57" w:rsidRDefault="007C4A57" w:rsidP="007C4A57">
      <w:pPr>
        <w:spacing w:line="360" w:lineRule="auto"/>
        <w:jc w:val="center"/>
        <w:outlineLvl w:val="0"/>
        <w:rPr>
          <w:rFonts w:ascii="Times New Roman" w:eastAsiaTheme="minorEastAsia" w:hAnsi="Times New Roman"/>
          <w:b/>
          <w:bCs/>
          <w:color w:val="000000"/>
          <w:sz w:val="36"/>
          <w:szCs w:val="36"/>
        </w:rPr>
      </w:pPr>
      <w:bookmarkStart w:id="0" w:name="_Toc20990790"/>
      <w:r w:rsidRPr="007C4A57">
        <w:rPr>
          <w:rFonts w:ascii="Times New Roman" w:eastAsiaTheme="minorEastAsia" w:hAnsi="Times New Roman" w:hint="eastAsia"/>
          <w:b/>
          <w:bCs/>
          <w:color w:val="000000"/>
          <w:sz w:val="36"/>
          <w:szCs w:val="36"/>
        </w:rPr>
        <w:t>重点原材料</w:t>
      </w:r>
      <w:proofErr w:type="gramStart"/>
      <w:r w:rsidRPr="007C4A57">
        <w:rPr>
          <w:rFonts w:ascii="Times New Roman" w:eastAsiaTheme="minorEastAsia" w:hAnsi="Times New Roman" w:hint="eastAsia"/>
          <w:b/>
          <w:bCs/>
          <w:color w:val="000000"/>
          <w:sz w:val="36"/>
          <w:szCs w:val="36"/>
        </w:rPr>
        <w:t>行业碳达峰</w:t>
      </w:r>
      <w:proofErr w:type="gramEnd"/>
      <w:r w:rsidRPr="007C4A57">
        <w:rPr>
          <w:rFonts w:ascii="Times New Roman" w:eastAsiaTheme="minorEastAsia" w:hAnsi="Times New Roman" w:hint="eastAsia"/>
          <w:b/>
          <w:bCs/>
          <w:color w:val="000000"/>
          <w:sz w:val="36"/>
          <w:szCs w:val="36"/>
        </w:rPr>
        <w:t>、碳中和公共服务平台项目</w:t>
      </w:r>
      <w:r w:rsidRPr="007C4A57">
        <w:rPr>
          <w:rFonts w:ascii="Times New Roman" w:eastAsiaTheme="minorEastAsia" w:hAnsi="Times New Roman" w:hint="eastAsia"/>
          <w:b/>
          <w:bCs/>
          <w:color w:val="000000"/>
          <w:sz w:val="36"/>
          <w:szCs w:val="36"/>
        </w:rPr>
        <w:t>-</w:t>
      </w:r>
      <w:r w:rsidRPr="007C4A57">
        <w:rPr>
          <w:rFonts w:ascii="Times New Roman" w:eastAsiaTheme="minorEastAsia" w:hAnsi="Times New Roman" w:hint="eastAsia"/>
          <w:b/>
          <w:bCs/>
          <w:color w:val="000000"/>
          <w:sz w:val="36"/>
          <w:szCs w:val="36"/>
        </w:rPr>
        <w:t>软硬件采购</w:t>
      </w:r>
      <w:r>
        <w:rPr>
          <w:rFonts w:ascii="Times New Roman" w:eastAsiaTheme="minorEastAsia" w:hAnsi="Times New Roman" w:hint="eastAsia"/>
          <w:b/>
          <w:bCs/>
          <w:color w:val="000000"/>
          <w:sz w:val="36"/>
          <w:szCs w:val="36"/>
        </w:rPr>
        <w:t>公开</w:t>
      </w:r>
      <w:r>
        <w:rPr>
          <w:rFonts w:ascii="Times New Roman" w:eastAsiaTheme="minorEastAsia" w:hAnsi="Times New Roman"/>
          <w:b/>
          <w:bCs/>
          <w:color w:val="000000"/>
          <w:sz w:val="36"/>
          <w:szCs w:val="36"/>
        </w:rPr>
        <w:t>招标公告</w:t>
      </w:r>
      <w:bookmarkEnd w:id="0"/>
    </w:p>
    <w:p w:rsidR="007C4A57" w:rsidRDefault="007C4A57" w:rsidP="007C4A57">
      <w:pPr>
        <w:pStyle w:val="a3"/>
        <w:ind w:firstLine="482"/>
        <w:jc w:val="center"/>
        <w:rPr>
          <w:b/>
          <w:color w:val="000000"/>
        </w:rPr>
      </w:pPr>
      <w:r>
        <w:rPr>
          <w:rFonts w:hint="eastAsia"/>
          <w:b/>
        </w:rPr>
        <w:t xml:space="preserve">  </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hint="eastAsia"/>
          <w:color w:val="000000"/>
          <w:sz w:val="24"/>
        </w:rPr>
        <w:t>为确保重点原材料</w:t>
      </w:r>
      <w:proofErr w:type="gramStart"/>
      <w:r>
        <w:rPr>
          <w:rFonts w:ascii="Times New Roman" w:eastAsiaTheme="minorEastAsia" w:hAnsi="Times New Roman" w:hint="eastAsia"/>
          <w:color w:val="000000"/>
          <w:sz w:val="24"/>
        </w:rPr>
        <w:t>行业碳达峰</w:t>
      </w:r>
      <w:proofErr w:type="gramEnd"/>
      <w:r>
        <w:rPr>
          <w:rFonts w:ascii="Times New Roman" w:eastAsiaTheme="minorEastAsia" w:hAnsi="Times New Roman" w:hint="eastAsia"/>
          <w:color w:val="000000"/>
          <w:sz w:val="24"/>
        </w:rPr>
        <w:t>、碳中和公共服务平台项目</w:t>
      </w:r>
      <w:r>
        <w:rPr>
          <w:rFonts w:ascii="Times New Roman" w:eastAsiaTheme="minorEastAsia" w:hAnsi="Times New Roman" w:hint="eastAsia"/>
          <w:color w:val="000000"/>
          <w:sz w:val="24"/>
        </w:rPr>
        <w:t>-</w:t>
      </w:r>
      <w:r>
        <w:rPr>
          <w:rFonts w:ascii="Times New Roman" w:eastAsiaTheme="minorEastAsia" w:hAnsi="Times New Roman" w:hint="eastAsia"/>
          <w:color w:val="000000"/>
          <w:sz w:val="24"/>
        </w:rPr>
        <w:t>软硬件采购的采购，拟对下述设备与软件进行</w:t>
      </w:r>
      <w:r>
        <w:rPr>
          <w:rFonts w:ascii="Times New Roman" w:eastAsiaTheme="minorEastAsia" w:hAnsi="Times New Roman"/>
          <w:color w:val="000000"/>
          <w:sz w:val="24"/>
        </w:rPr>
        <w:t>国内公开招标，</w:t>
      </w:r>
      <w:proofErr w:type="gramStart"/>
      <w:r>
        <w:rPr>
          <w:rFonts w:ascii="Times New Roman" w:eastAsiaTheme="minorEastAsia" w:hAnsi="Times New Roman"/>
          <w:color w:val="000000"/>
          <w:sz w:val="24"/>
        </w:rPr>
        <w:t>现邀请</w:t>
      </w:r>
      <w:proofErr w:type="gramEnd"/>
      <w:r>
        <w:rPr>
          <w:rFonts w:ascii="Times New Roman" w:eastAsiaTheme="minorEastAsia" w:hAnsi="Times New Roman"/>
          <w:color w:val="000000"/>
          <w:sz w:val="24"/>
        </w:rPr>
        <w:t>合格的投标人前来投标。</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招标条件：</w:t>
      </w:r>
    </w:p>
    <w:p w:rsidR="007C4A57" w:rsidRDefault="007C4A57" w:rsidP="007C4A57">
      <w:pPr>
        <w:spacing w:line="360" w:lineRule="auto"/>
        <w:ind w:left="600"/>
        <w:rPr>
          <w:rFonts w:ascii="Times New Roman" w:eastAsiaTheme="minorEastAsia" w:hAnsi="Times New Roman"/>
          <w:color w:val="000000"/>
          <w:sz w:val="24"/>
        </w:rPr>
      </w:pPr>
      <w:r>
        <w:rPr>
          <w:rFonts w:ascii="Times New Roman" w:eastAsiaTheme="minorEastAsia" w:hAnsi="Times New Roman"/>
          <w:color w:val="000000"/>
          <w:sz w:val="24"/>
        </w:rPr>
        <w:t>本项目已</w:t>
      </w:r>
      <w:r>
        <w:rPr>
          <w:rFonts w:ascii="Times New Roman" w:eastAsiaTheme="minorEastAsia" w:hAnsi="Times New Roman" w:hint="eastAsia"/>
          <w:color w:val="000000"/>
          <w:sz w:val="24"/>
        </w:rPr>
        <w:t>由</w:t>
      </w:r>
      <w:r>
        <w:rPr>
          <w:rFonts w:ascii="Times New Roman" w:eastAsiaTheme="minorEastAsia" w:hAnsi="Times New Roman"/>
          <w:color w:val="000000"/>
          <w:sz w:val="24"/>
        </w:rPr>
        <w:t>相关审批部门批准，项目资金来源</w:t>
      </w:r>
      <w:r w:rsidRPr="00BD505B">
        <w:rPr>
          <w:rFonts w:ascii="Times New Roman" w:eastAsiaTheme="minorEastAsia" w:hAnsi="Times New Roman"/>
          <w:color w:val="000000"/>
          <w:sz w:val="24"/>
        </w:rPr>
        <w:t>为</w:t>
      </w:r>
      <w:r w:rsidRPr="00BD505B">
        <w:rPr>
          <w:rFonts w:ascii="Times New Roman" w:eastAsiaTheme="minorEastAsia" w:hAnsi="Times New Roman" w:hint="eastAsia"/>
          <w:sz w:val="24"/>
        </w:rPr>
        <w:t>自</w:t>
      </w:r>
      <w:r w:rsidRPr="00BD505B">
        <w:rPr>
          <w:rFonts w:ascii="Times New Roman" w:hAnsi="Times New Roman" w:hint="eastAsia"/>
          <w:sz w:val="24"/>
        </w:rPr>
        <w:t>有</w:t>
      </w:r>
      <w:r w:rsidRPr="00BD505B">
        <w:rPr>
          <w:rFonts w:ascii="Times New Roman" w:eastAsiaTheme="minorEastAsia" w:hAnsi="Times New Roman"/>
          <w:color w:val="000000"/>
          <w:sz w:val="24"/>
        </w:rPr>
        <w:t>资金</w:t>
      </w:r>
      <w:r>
        <w:rPr>
          <w:rFonts w:ascii="Times New Roman" w:eastAsiaTheme="minorEastAsia" w:hAnsi="Times New Roman" w:hint="eastAsia"/>
          <w:color w:val="000000"/>
          <w:sz w:val="24"/>
        </w:rPr>
        <w:t>17</w:t>
      </w:r>
      <w:r>
        <w:rPr>
          <w:rFonts w:ascii="Times New Roman" w:eastAsiaTheme="minorEastAsia" w:hAnsi="Times New Roman"/>
          <w:color w:val="000000"/>
          <w:sz w:val="24"/>
        </w:rPr>
        <w:t>2</w:t>
      </w:r>
      <w:r>
        <w:rPr>
          <w:rFonts w:ascii="Times New Roman" w:eastAsiaTheme="minorEastAsia" w:hAnsi="Times New Roman" w:hint="eastAsia"/>
          <w:color w:val="000000"/>
          <w:sz w:val="24"/>
        </w:rPr>
        <w:t>4</w:t>
      </w:r>
      <w:r w:rsidRPr="00BD505B">
        <w:rPr>
          <w:rFonts w:ascii="Times New Roman" w:eastAsiaTheme="minorEastAsia" w:hAnsi="Times New Roman"/>
          <w:color w:val="000000"/>
          <w:sz w:val="24"/>
        </w:rPr>
        <w:t>万元</w:t>
      </w:r>
      <w:r w:rsidRPr="00BD505B">
        <w:rPr>
          <w:rFonts w:ascii="Times New Roman" w:eastAsiaTheme="minorEastAsia" w:hAnsi="Times New Roman" w:hint="eastAsia"/>
          <w:color w:val="000000"/>
          <w:sz w:val="24"/>
        </w:rPr>
        <w:t>（招</w:t>
      </w:r>
      <w:r>
        <w:rPr>
          <w:rFonts w:ascii="Times New Roman" w:eastAsiaTheme="minorEastAsia" w:hAnsi="Times New Roman" w:hint="eastAsia"/>
          <w:color w:val="000000"/>
          <w:sz w:val="24"/>
        </w:rPr>
        <w:t>标控制价）</w:t>
      </w:r>
      <w:r>
        <w:rPr>
          <w:rFonts w:ascii="Times New Roman" w:eastAsiaTheme="minorEastAsia" w:hAnsi="Times New Roman"/>
          <w:color w:val="000000"/>
          <w:sz w:val="24"/>
        </w:rPr>
        <w:t>，其中</w:t>
      </w:r>
      <w:r>
        <w:rPr>
          <w:rFonts w:ascii="Times New Roman" w:eastAsiaTheme="minorEastAsia" w:hAnsi="Times New Roman" w:hint="eastAsia"/>
          <w:color w:val="000000"/>
          <w:sz w:val="24"/>
        </w:rPr>
        <w:t>01</w:t>
      </w:r>
      <w:r>
        <w:rPr>
          <w:rFonts w:ascii="Times New Roman" w:eastAsiaTheme="minorEastAsia" w:hAnsi="Times New Roman" w:hint="eastAsia"/>
          <w:color w:val="000000"/>
          <w:sz w:val="24"/>
        </w:rPr>
        <w:t>包：</w:t>
      </w:r>
      <w:r>
        <w:rPr>
          <w:rFonts w:ascii="Times New Roman" w:eastAsiaTheme="minorEastAsia" w:hAnsi="Times New Roman"/>
          <w:color w:val="000000"/>
          <w:sz w:val="24"/>
        </w:rPr>
        <w:t>1</w:t>
      </w:r>
      <w:r>
        <w:rPr>
          <w:rFonts w:ascii="Times New Roman" w:eastAsiaTheme="minorEastAsia" w:hAnsi="Times New Roman" w:hint="eastAsia"/>
          <w:color w:val="000000"/>
          <w:sz w:val="24"/>
        </w:rPr>
        <w:t>58</w:t>
      </w:r>
      <w:r>
        <w:rPr>
          <w:rFonts w:ascii="Times New Roman" w:eastAsiaTheme="minorEastAsia" w:hAnsi="Times New Roman"/>
          <w:color w:val="000000"/>
          <w:sz w:val="24"/>
        </w:rPr>
        <w:t>0.00</w:t>
      </w:r>
      <w:r>
        <w:rPr>
          <w:rFonts w:ascii="Times New Roman" w:eastAsiaTheme="minorEastAsia" w:hAnsi="Times New Roman" w:hint="eastAsia"/>
          <w:color w:val="000000"/>
          <w:sz w:val="24"/>
        </w:rPr>
        <w:t>万元；</w:t>
      </w:r>
      <w:r>
        <w:rPr>
          <w:rFonts w:ascii="Times New Roman" w:eastAsiaTheme="minorEastAsia" w:hAnsi="Times New Roman" w:hint="eastAsia"/>
          <w:color w:val="000000"/>
          <w:sz w:val="24"/>
        </w:rPr>
        <w:t>02</w:t>
      </w:r>
      <w:r>
        <w:rPr>
          <w:rFonts w:ascii="Times New Roman" w:eastAsiaTheme="minorEastAsia" w:hAnsi="Times New Roman" w:hint="eastAsia"/>
          <w:color w:val="000000"/>
          <w:sz w:val="24"/>
        </w:rPr>
        <w:t>包：</w:t>
      </w:r>
      <w:r>
        <w:rPr>
          <w:rFonts w:ascii="Times New Roman" w:eastAsiaTheme="minorEastAsia" w:hAnsi="Times New Roman" w:hint="eastAsia"/>
          <w:color w:val="000000"/>
          <w:sz w:val="24"/>
        </w:rPr>
        <w:t>48</w:t>
      </w:r>
      <w:r>
        <w:rPr>
          <w:rFonts w:ascii="Times New Roman" w:eastAsiaTheme="minorEastAsia" w:hAnsi="Times New Roman" w:hint="eastAsia"/>
          <w:color w:val="000000"/>
          <w:sz w:val="24"/>
        </w:rPr>
        <w:t>万元；</w:t>
      </w:r>
      <w:r>
        <w:rPr>
          <w:rFonts w:ascii="Times New Roman" w:eastAsiaTheme="minorEastAsia" w:hAnsi="Times New Roman" w:hint="eastAsia"/>
          <w:color w:val="000000"/>
          <w:sz w:val="24"/>
        </w:rPr>
        <w:t>0</w:t>
      </w:r>
      <w:r>
        <w:rPr>
          <w:rFonts w:ascii="Times New Roman" w:eastAsiaTheme="minorEastAsia" w:hAnsi="Times New Roman"/>
          <w:color w:val="000000"/>
          <w:sz w:val="24"/>
        </w:rPr>
        <w:t>3</w:t>
      </w:r>
      <w:r>
        <w:rPr>
          <w:rFonts w:ascii="Times New Roman" w:eastAsiaTheme="minorEastAsia" w:hAnsi="Times New Roman" w:hint="eastAsia"/>
          <w:color w:val="000000"/>
          <w:sz w:val="24"/>
        </w:rPr>
        <w:t>包：</w:t>
      </w:r>
      <w:r>
        <w:rPr>
          <w:rFonts w:ascii="Times New Roman" w:eastAsiaTheme="minorEastAsia" w:hAnsi="Times New Roman" w:hint="eastAsia"/>
          <w:color w:val="000000"/>
          <w:sz w:val="24"/>
        </w:rPr>
        <w:t>96</w:t>
      </w:r>
      <w:r>
        <w:rPr>
          <w:rFonts w:ascii="Times New Roman" w:eastAsiaTheme="minorEastAsia" w:hAnsi="Times New Roman" w:hint="eastAsia"/>
          <w:color w:val="000000"/>
          <w:sz w:val="24"/>
        </w:rPr>
        <w:t>万元。</w:t>
      </w:r>
      <w:r>
        <w:rPr>
          <w:rFonts w:ascii="Times New Roman" w:eastAsiaTheme="minorEastAsia" w:hAnsi="Times New Roman"/>
          <w:color w:val="000000"/>
          <w:sz w:val="24"/>
        </w:rPr>
        <w:t>招标人为</w:t>
      </w:r>
      <w:r>
        <w:rPr>
          <w:rFonts w:ascii="Times New Roman" w:eastAsiaTheme="minorEastAsia" w:hAnsi="Times New Roman" w:hint="eastAsia"/>
          <w:color w:val="000000"/>
          <w:sz w:val="24"/>
        </w:rPr>
        <w:t>中国</w:t>
      </w:r>
      <w:proofErr w:type="gramStart"/>
      <w:r>
        <w:rPr>
          <w:rFonts w:ascii="Times New Roman" w:eastAsiaTheme="minorEastAsia" w:hAnsi="Times New Roman" w:hint="eastAsia"/>
          <w:color w:val="000000"/>
          <w:sz w:val="24"/>
        </w:rPr>
        <w:t>国</w:t>
      </w:r>
      <w:proofErr w:type="gramEnd"/>
      <w:r>
        <w:rPr>
          <w:rFonts w:ascii="Times New Roman" w:eastAsiaTheme="minorEastAsia" w:hAnsi="Times New Roman" w:hint="eastAsia"/>
          <w:color w:val="000000"/>
          <w:sz w:val="24"/>
        </w:rPr>
        <w:t>检测试控股集团股份有限公司</w:t>
      </w:r>
      <w:r>
        <w:rPr>
          <w:rFonts w:ascii="Times New Roman" w:eastAsiaTheme="minorEastAsia" w:hAnsi="Times New Roman"/>
          <w:color w:val="000000"/>
          <w:sz w:val="24"/>
        </w:rPr>
        <w:t>。本项目已具备招标条件，现招标方式为公开招标。</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项目概况和招标范围：</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color w:val="000000"/>
          <w:sz w:val="24"/>
        </w:rPr>
      </w:pPr>
      <w:r>
        <w:rPr>
          <w:rFonts w:ascii="Times New Roman" w:eastAsiaTheme="minorEastAsia" w:hAnsi="Times New Roman"/>
          <w:color w:val="000000"/>
          <w:sz w:val="24"/>
        </w:rPr>
        <w:t>项目概况：</w:t>
      </w:r>
    </w:p>
    <w:p w:rsidR="007C4A57" w:rsidRDefault="007C4A57" w:rsidP="007C4A57">
      <w:pPr>
        <w:tabs>
          <w:tab w:val="left" w:pos="600"/>
          <w:tab w:val="left" w:pos="900"/>
          <w:tab w:val="left" w:pos="1260"/>
          <w:tab w:val="left" w:pos="1980"/>
        </w:tabs>
        <w:snapToGrid w:val="0"/>
        <w:spacing w:line="360" w:lineRule="auto"/>
        <w:ind w:left="1260"/>
        <w:rPr>
          <w:rFonts w:ascii="Times New Roman" w:eastAsiaTheme="minorEastAsia" w:hAnsi="Times New Roman"/>
          <w:color w:val="000000"/>
          <w:sz w:val="24"/>
        </w:rPr>
      </w:pPr>
      <w:r>
        <w:rPr>
          <w:rFonts w:ascii="Times New Roman" w:eastAsiaTheme="minorEastAsia" w:hAnsi="Times New Roman" w:hint="eastAsia"/>
          <w:color w:val="000000"/>
          <w:sz w:val="24"/>
        </w:rPr>
        <w:t>01</w:t>
      </w:r>
      <w:r>
        <w:rPr>
          <w:rFonts w:ascii="Times New Roman" w:eastAsiaTheme="minorEastAsia" w:hAnsi="Times New Roman" w:hint="eastAsia"/>
          <w:color w:val="000000"/>
          <w:sz w:val="24"/>
        </w:rPr>
        <w:t>包：</w:t>
      </w:r>
      <w:r w:rsidRPr="00BE0395">
        <w:rPr>
          <w:rFonts w:ascii="Times New Roman" w:eastAsiaTheme="minorEastAsia" w:hAnsi="Times New Roman" w:hint="eastAsia"/>
          <w:color w:val="000000"/>
          <w:sz w:val="24"/>
        </w:rPr>
        <w:t>信息化硬件设备</w:t>
      </w:r>
      <w:r>
        <w:rPr>
          <w:rFonts w:ascii="Times New Roman" w:eastAsiaTheme="minorEastAsia" w:hAnsi="Times New Roman" w:hint="eastAsia"/>
          <w:color w:val="000000"/>
          <w:sz w:val="24"/>
        </w:rPr>
        <w:t>；</w:t>
      </w:r>
    </w:p>
    <w:p w:rsidR="007C4A57" w:rsidRDefault="007C4A57" w:rsidP="007C4A57">
      <w:pPr>
        <w:tabs>
          <w:tab w:val="left" w:pos="600"/>
          <w:tab w:val="left" w:pos="900"/>
          <w:tab w:val="left" w:pos="1260"/>
          <w:tab w:val="left" w:pos="1980"/>
        </w:tabs>
        <w:snapToGrid w:val="0"/>
        <w:spacing w:line="360" w:lineRule="auto"/>
        <w:ind w:left="1260"/>
        <w:rPr>
          <w:rFonts w:ascii="Times New Roman" w:eastAsiaTheme="minorEastAsia" w:hAnsi="Times New Roman"/>
          <w:color w:val="000000"/>
          <w:sz w:val="24"/>
        </w:rPr>
      </w:pPr>
      <w:r>
        <w:rPr>
          <w:rFonts w:ascii="Times New Roman" w:eastAsiaTheme="minorEastAsia" w:hAnsi="Times New Roman" w:hint="eastAsia"/>
          <w:color w:val="000000"/>
          <w:sz w:val="24"/>
        </w:rPr>
        <w:t>02</w:t>
      </w:r>
      <w:r>
        <w:rPr>
          <w:rFonts w:ascii="Times New Roman" w:eastAsiaTheme="minorEastAsia" w:hAnsi="Times New Roman" w:hint="eastAsia"/>
          <w:color w:val="000000"/>
          <w:sz w:val="24"/>
        </w:rPr>
        <w:t>包：</w:t>
      </w:r>
      <w:r w:rsidRPr="00C629D7">
        <w:rPr>
          <w:rFonts w:ascii="Times New Roman" w:eastAsiaTheme="minorEastAsia" w:hAnsi="Times New Roman" w:hint="eastAsia"/>
          <w:color w:val="000000"/>
          <w:sz w:val="24"/>
        </w:rPr>
        <w:t>能效检测设备</w:t>
      </w:r>
      <w:r>
        <w:rPr>
          <w:rFonts w:ascii="Times New Roman" w:eastAsiaTheme="minorEastAsia" w:hAnsi="Times New Roman" w:hint="eastAsia"/>
          <w:color w:val="000000"/>
          <w:sz w:val="24"/>
        </w:rPr>
        <w:t>；</w:t>
      </w:r>
    </w:p>
    <w:p w:rsidR="007C4A57" w:rsidRDefault="007C4A57" w:rsidP="007C4A57">
      <w:pPr>
        <w:tabs>
          <w:tab w:val="left" w:pos="600"/>
          <w:tab w:val="left" w:pos="900"/>
          <w:tab w:val="left" w:pos="1260"/>
          <w:tab w:val="left" w:pos="1980"/>
        </w:tabs>
        <w:snapToGrid w:val="0"/>
        <w:spacing w:line="360" w:lineRule="auto"/>
        <w:ind w:left="1260"/>
        <w:rPr>
          <w:rFonts w:ascii="Times New Roman" w:eastAsiaTheme="minorEastAsia" w:hAnsi="Times New Roman"/>
          <w:color w:val="000000"/>
          <w:sz w:val="24"/>
        </w:rPr>
      </w:pPr>
      <w:r>
        <w:rPr>
          <w:rFonts w:ascii="Times New Roman" w:eastAsiaTheme="minorEastAsia" w:hAnsi="Times New Roman" w:hint="eastAsia"/>
          <w:color w:val="000000"/>
          <w:sz w:val="24"/>
        </w:rPr>
        <w:t>0</w:t>
      </w:r>
      <w:r>
        <w:rPr>
          <w:rFonts w:ascii="Times New Roman" w:eastAsiaTheme="minorEastAsia" w:hAnsi="Times New Roman"/>
          <w:color w:val="000000"/>
          <w:sz w:val="24"/>
        </w:rPr>
        <w:t>3</w:t>
      </w:r>
      <w:r>
        <w:rPr>
          <w:rFonts w:ascii="Times New Roman" w:eastAsiaTheme="minorEastAsia" w:hAnsi="Times New Roman" w:hint="eastAsia"/>
          <w:color w:val="000000"/>
          <w:sz w:val="24"/>
        </w:rPr>
        <w:t>包：碳标签服务软件开发。</w:t>
      </w:r>
      <w:bookmarkStart w:id="1" w:name="_GoBack"/>
      <w:bookmarkEnd w:id="1"/>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color w:val="000000"/>
          <w:sz w:val="24"/>
        </w:rPr>
      </w:pPr>
      <w:r>
        <w:rPr>
          <w:rFonts w:ascii="Times New Roman" w:eastAsiaTheme="minorEastAsia" w:hAnsi="Times New Roman"/>
          <w:color w:val="000000"/>
          <w:sz w:val="24"/>
        </w:rPr>
        <w:t>招标范围：本项目划分为</w:t>
      </w:r>
      <w:r>
        <w:rPr>
          <w:rFonts w:ascii="Times New Roman" w:eastAsiaTheme="minorEastAsia" w:hAnsi="Times New Roman" w:hint="eastAsia"/>
          <w:color w:val="000000"/>
          <w:sz w:val="24"/>
        </w:rPr>
        <w:t>3</w:t>
      </w:r>
      <w:r>
        <w:rPr>
          <w:rFonts w:ascii="Times New Roman" w:eastAsiaTheme="minorEastAsia" w:hAnsi="Times New Roman"/>
          <w:color w:val="000000"/>
          <w:sz w:val="24"/>
        </w:rPr>
        <w:t>个标段。</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投标人资格要求：</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在中华人民共和国境内注册、响应招标、参加投标竞争的法人、其他组织或者自然人；</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color w:val="000000"/>
          <w:sz w:val="24"/>
        </w:rPr>
      </w:pPr>
      <w:r>
        <w:rPr>
          <w:rFonts w:ascii="Times New Roman" w:eastAsiaTheme="minorEastAsia" w:hAnsi="Times New Roman"/>
          <w:color w:val="000000"/>
          <w:sz w:val="24"/>
        </w:rPr>
        <w:t>本项目不接受联合体投标；</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投标人须具有良好的商业信誉和健全的财务会计制度；</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hAnsi="Times New Roman"/>
          <w:sz w:val="24"/>
        </w:rPr>
        <w:t>投标人近三年在经营活动中没有重大违法记录，未被列入国家企业信用信息公示系统严重违法失信企业名单；</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hAnsi="Times New Roman"/>
          <w:sz w:val="24"/>
        </w:rPr>
        <w:t>投标人必须向招标机构购买招标文件、登记备案，未向招标</w:t>
      </w:r>
      <w:r>
        <w:rPr>
          <w:rFonts w:ascii="Times New Roman" w:hAnsi="Times New Roman" w:hint="eastAsia"/>
          <w:sz w:val="24"/>
        </w:rPr>
        <w:t>代理</w:t>
      </w:r>
      <w:r>
        <w:rPr>
          <w:rFonts w:ascii="Times New Roman" w:hAnsi="Times New Roman"/>
          <w:sz w:val="24"/>
        </w:rPr>
        <w:t>机构购买招标文件、登记备案的潜在投标人均无资格参加投标；</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hAnsi="Times New Roman" w:hint="eastAsia"/>
          <w:sz w:val="24"/>
        </w:rPr>
        <w:t>本项目接受进口产品；</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color w:val="000000"/>
          <w:sz w:val="24"/>
        </w:rPr>
      </w:pPr>
      <w:r>
        <w:rPr>
          <w:rFonts w:ascii="Times New Roman" w:eastAsiaTheme="minorEastAsia" w:hAnsi="Times New Roman"/>
          <w:color w:val="000000"/>
          <w:sz w:val="24"/>
        </w:rPr>
        <w:t>法律、行政法规、招标文件关于</w:t>
      </w:r>
      <w:r>
        <w:rPr>
          <w:rFonts w:ascii="Times New Roman" w:eastAsiaTheme="minorEastAsia" w:hAnsi="Times New Roman"/>
          <w:color w:val="000000"/>
          <w:sz w:val="24"/>
        </w:rPr>
        <w:t>“</w:t>
      </w:r>
      <w:r>
        <w:rPr>
          <w:rFonts w:ascii="Times New Roman" w:eastAsiaTheme="minorEastAsia" w:hAnsi="Times New Roman"/>
          <w:color w:val="000000"/>
          <w:sz w:val="24"/>
        </w:rPr>
        <w:t>合格投标人</w:t>
      </w:r>
      <w:r>
        <w:rPr>
          <w:rFonts w:ascii="Times New Roman" w:eastAsiaTheme="minorEastAsia" w:hAnsi="Times New Roman"/>
          <w:color w:val="000000"/>
          <w:sz w:val="24"/>
        </w:rPr>
        <w:t>”</w:t>
      </w:r>
      <w:r>
        <w:rPr>
          <w:rFonts w:ascii="Times New Roman" w:eastAsiaTheme="minorEastAsia" w:hAnsi="Times New Roman"/>
          <w:color w:val="000000"/>
          <w:sz w:val="24"/>
        </w:rPr>
        <w:t>的其他条件。</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招标文件的获取：</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获取时间：</w:t>
      </w:r>
      <w:r>
        <w:rPr>
          <w:rFonts w:ascii="Times New Roman" w:eastAsiaTheme="minorEastAsia" w:hAnsi="Times New Roman"/>
          <w:sz w:val="24"/>
          <w:u w:val="single"/>
        </w:rPr>
        <w:t>即日起</w:t>
      </w:r>
      <w:r>
        <w:rPr>
          <w:rFonts w:ascii="Times New Roman" w:eastAsiaTheme="minorEastAsia" w:hAnsi="Times New Roman"/>
          <w:sz w:val="24"/>
          <w:u w:val="single"/>
          <w:lang w:val="zh-TW"/>
        </w:rPr>
        <w:t>至</w:t>
      </w:r>
      <w:r>
        <w:rPr>
          <w:rFonts w:ascii="Times New Roman" w:eastAsia="PMingLiU" w:hAnsi="Times New Roman"/>
          <w:sz w:val="24"/>
          <w:u w:val="single"/>
          <w:lang w:val="zh-TW" w:eastAsia="zh-TW"/>
        </w:rPr>
        <w:t>2023</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3</w:t>
      </w:r>
      <w:r>
        <w:rPr>
          <w:rFonts w:ascii="Times New Roman" w:eastAsiaTheme="minorEastAsia" w:hAnsi="Times New Roman"/>
          <w:sz w:val="24"/>
          <w:u w:val="single"/>
          <w:lang w:val="zh-TW"/>
        </w:rPr>
        <w:t>月</w:t>
      </w:r>
      <w:r>
        <w:rPr>
          <w:rFonts w:ascii="Times New Roman" w:eastAsiaTheme="minorEastAsia" w:hAnsi="Times New Roman" w:hint="eastAsia"/>
          <w:sz w:val="24"/>
          <w:u w:val="single"/>
        </w:rPr>
        <w:t>21</w:t>
      </w:r>
      <w:r>
        <w:rPr>
          <w:rFonts w:ascii="Times New Roman" w:eastAsiaTheme="minorEastAsia" w:hAnsi="Times New Roman"/>
          <w:sz w:val="24"/>
          <w:u w:val="single"/>
          <w:lang w:val="zh-TW"/>
        </w:rPr>
        <w:t>日</w:t>
      </w:r>
      <w:r>
        <w:rPr>
          <w:rFonts w:ascii="Times New Roman" w:eastAsiaTheme="minorEastAsia" w:hAnsi="Times New Roman"/>
          <w:sz w:val="24"/>
          <w:lang w:val="zh-TW"/>
        </w:rPr>
        <w:t>，每天</w:t>
      </w:r>
      <w:r>
        <w:rPr>
          <w:rFonts w:ascii="Times New Roman" w:eastAsiaTheme="minorEastAsia" w:hAnsi="Times New Roman"/>
          <w:sz w:val="24"/>
          <w:lang w:val="zh-TW"/>
        </w:rPr>
        <w:t>9:00-12:00</w:t>
      </w:r>
      <w:r>
        <w:rPr>
          <w:rFonts w:ascii="Times New Roman" w:eastAsiaTheme="minorEastAsia" w:hAnsi="Times New Roman"/>
          <w:sz w:val="24"/>
          <w:lang w:val="zh-TW"/>
        </w:rPr>
        <w:t>、</w:t>
      </w:r>
      <w:r>
        <w:rPr>
          <w:rFonts w:ascii="Times New Roman" w:eastAsiaTheme="minorEastAsia" w:hAnsi="Times New Roman"/>
          <w:sz w:val="24"/>
          <w:lang w:val="zh-TW"/>
        </w:rPr>
        <w:t>13:00-17:00</w:t>
      </w:r>
      <w:r>
        <w:rPr>
          <w:rFonts w:ascii="Times New Roman" w:eastAsiaTheme="minorEastAsia" w:hAnsi="Times New Roman"/>
          <w:sz w:val="24"/>
          <w:lang w:val="zh-TW"/>
        </w:rPr>
        <w:lastRenderedPageBreak/>
        <w:t>（北京时间、节假日除外）。</w:t>
      </w:r>
    </w:p>
    <w:p w:rsidR="007C4A57" w:rsidRDefault="007C4A57" w:rsidP="007C4A57">
      <w:pPr>
        <w:pStyle w:val="1"/>
        <w:numPr>
          <w:ilvl w:val="0"/>
          <w:numId w:val="2"/>
        </w:numPr>
        <w:spacing w:line="360" w:lineRule="auto"/>
        <w:ind w:firstLineChars="0"/>
        <w:rPr>
          <w:rFonts w:ascii="Times New Roman" w:hAnsi="Times New Roman"/>
          <w:sz w:val="24"/>
        </w:rPr>
      </w:pPr>
      <w:r>
        <w:rPr>
          <w:rFonts w:ascii="Times New Roman" w:eastAsiaTheme="minorEastAsia" w:hAnsi="Times New Roman"/>
          <w:sz w:val="24"/>
          <w:lang w:val="zh-TW"/>
        </w:rPr>
        <w:t>获取方式：招标文件人民币</w:t>
      </w:r>
      <w:r>
        <w:rPr>
          <w:rFonts w:ascii="Times New Roman" w:eastAsiaTheme="minorEastAsia" w:hAnsi="Times New Roman" w:hint="eastAsia"/>
          <w:sz w:val="24"/>
          <w:lang w:val="zh-TW"/>
        </w:rPr>
        <w:t>8</w:t>
      </w:r>
      <w:r>
        <w:rPr>
          <w:rFonts w:ascii="Times New Roman" w:eastAsiaTheme="minorEastAsia" w:hAnsi="Times New Roman"/>
          <w:sz w:val="24"/>
          <w:lang w:val="zh-TW"/>
        </w:rPr>
        <w:t>00</w:t>
      </w:r>
      <w:r>
        <w:rPr>
          <w:rFonts w:ascii="Times New Roman" w:eastAsiaTheme="minorEastAsia" w:hAnsi="Times New Roman"/>
          <w:sz w:val="24"/>
          <w:lang w:val="zh-TW"/>
        </w:rPr>
        <w:t>元</w:t>
      </w:r>
      <w:r>
        <w:rPr>
          <w:rFonts w:ascii="Times New Roman" w:eastAsiaTheme="minorEastAsia" w:hAnsi="Times New Roman" w:hint="eastAsia"/>
          <w:sz w:val="24"/>
          <w:lang w:val="zh-TW"/>
        </w:rPr>
        <w:t>/</w:t>
      </w:r>
      <w:r>
        <w:rPr>
          <w:rFonts w:ascii="Times New Roman" w:eastAsiaTheme="minorEastAsia" w:hAnsi="Times New Roman" w:hint="eastAsia"/>
          <w:sz w:val="24"/>
          <w:lang w:val="zh-TW"/>
        </w:rPr>
        <w:t>包</w:t>
      </w:r>
      <w:r>
        <w:rPr>
          <w:rFonts w:ascii="Times New Roman" w:eastAsiaTheme="minorEastAsia" w:hAnsi="Times New Roman"/>
          <w:sz w:val="24"/>
          <w:lang w:val="zh-TW"/>
        </w:rPr>
        <w:t>。投标人购买招标文件时须同时提供：</w:t>
      </w:r>
      <w:r>
        <w:rPr>
          <w:rFonts w:ascii="Times New Roman" w:hAnsi="Times New Roman"/>
          <w:sz w:val="24"/>
        </w:rPr>
        <w:t>投标人企业法人营业执照或事业单位法人证书或登记证或其他有效证明文件（复印件加盖公章）；</w:t>
      </w:r>
    </w:p>
    <w:p w:rsidR="007C4A57" w:rsidRDefault="007C4A57" w:rsidP="007C4A57">
      <w:pPr>
        <w:numPr>
          <w:ilvl w:val="0"/>
          <w:numId w:val="2"/>
        </w:numPr>
        <w:spacing w:line="360" w:lineRule="auto"/>
        <w:rPr>
          <w:rFonts w:ascii="Times New Roman" w:hAnsi="Times New Roman"/>
          <w:sz w:val="24"/>
          <w:szCs w:val="22"/>
        </w:rPr>
      </w:pPr>
      <w:r>
        <w:rPr>
          <w:rFonts w:ascii="Times New Roman" w:hAnsi="Times New Roman"/>
          <w:sz w:val="24"/>
          <w:szCs w:val="22"/>
        </w:rPr>
        <w:t>投标人法定代表人授权书或单位介绍信（加盖公章）；</w:t>
      </w:r>
    </w:p>
    <w:p w:rsidR="007C4A57" w:rsidRDefault="007C4A57" w:rsidP="007C4A57">
      <w:pPr>
        <w:pStyle w:val="1"/>
        <w:numPr>
          <w:ilvl w:val="0"/>
          <w:numId w:val="2"/>
        </w:numPr>
        <w:tabs>
          <w:tab w:val="left" w:pos="600"/>
          <w:tab w:val="left" w:pos="900"/>
          <w:tab w:val="left" w:pos="1980"/>
        </w:tabs>
        <w:snapToGrid w:val="0"/>
        <w:spacing w:line="360" w:lineRule="auto"/>
        <w:ind w:firstLineChars="0"/>
        <w:rPr>
          <w:rFonts w:ascii="Times New Roman" w:eastAsiaTheme="minorEastAsia" w:hAnsi="Times New Roman"/>
          <w:sz w:val="24"/>
        </w:rPr>
      </w:pPr>
      <w:r>
        <w:rPr>
          <w:rFonts w:ascii="Times New Roman" w:hAnsi="Times New Roman"/>
          <w:sz w:val="24"/>
        </w:rPr>
        <w:t>投标人经办人身份证复印件</w:t>
      </w:r>
      <w:r>
        <w:rPr>
          <w:rFonts w:ascii="Times New Roman" w:hAnsi="Times New Roman"/>
          <w:sz w:val="24"/>
          <w:lang w:eastAsia="zh-TW"/>
        </w:rPr>
        <w:t>（原件备查）</w:t>
      </w:r>
      <w:r>
        <w:rPr>
          <w:rFonts w:ascii="Times New Roman" w:hAnsi="Times New Roman"/>
          <w:sz w:val="24"/>
        </w:rPr>
        <w:t>；</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lang w:val="zh-TW" w:eastAsia="zh-TW"/>
        </w:rPr>
        <w:t>投标人</w:t>
      </w:r>
      <w:r>
        <w:rPr>
          <w:rFonts w:ascii="Times New Roman" w:eastAsiaTheme="minorEastAsia" w:hAnsi="Times New Roman"/>
          <w:sz w:val="24"/>
          <w:lang w:eastAsia="zh-TW"/>
        </w:rPr>
        <w:t>若需开具增值税专用发票请提供：一般纳税人证明文件、纳税人识别号、地址、电话、开户行及账号，并加盖投标人单位财务专用章（</w:t>
      </w:r>
      <w:r>
        <w:rPr>
          <w:rFonts w:ascii="Times New Roman" w:eastAsiaTheme="minorEastAsia" w:hAnsi="Times New Roman"/>
          <w:sz w:val="24"/>
          <w:lang w:eastAsia="zh-TW"/>
        </w:rPr>
        <w:t>Word</w:t>
      </w:r>
      <w:r>
        <w:rPr>
          <w:rFonts w:ascii="Times New Roman" w:eastAsiaTheme="minorEastAsia" w:hAnsi="Times New Roman"/>
          <w:sz w:val="24"/>
          <w:lang w:eastAsia="zh-TW"/>
        </w:rPr>
        <w:t>版、盖章后电子版均需发至邮箱</w:t>
      </w:r>
      <w:r>
        <w:rPr>
          <w:rFonts w:ascii="Times New Roman" w:eastAsiaTheme="minorEastAsia" w:hAnsi="Times New Roman"/>
          <w:sz w:val="24"/>
        </w:rPr>
        <w:t>zhangchao@beijingtest.com</w:t>
      </w:r>
      <w:r>
        <w:rPr>
          <w:rFonts w:ascii="Times New Roman" w:eastAsiaTheme="minorEastAsia" w:hAnsi="Times New Roman"/>
          <w:sz w:val="24"/>
          <w:lang w:eastAsia="zh-TW"/>
        </w:rPr>
        <w:t>）；若需开具增值税普通发票请提供说明和纳税人识别号并加盖投标人单位财务专用章（小规模纳税人只能开具增值税普通发票）。</w:t>
      </w:r>
    </w:p>
    <w:p w:rsidR="007C4A57" w:rsidRDefault="007C4A57" w:rsidP="007C4A57">
      <w:pPr>
        <w:tabs>
          <w:tab w:val="left" w:pos="600"/>
          <w:tab w:val="left" w:pos="900"/>
          <w:tab w:val="left" w:pos="1260"/>
          <w:tab w:val="left" w:pos="1980"/>
        </w:tabs>
        <w:snapToGrid w:val="0"/>
        <w:spacing w:line="360" w:lineRule="auto"/>
        <w:ind w:left="1260"/>
        <w:rPr>
          <w:rFonts w:ascii="Times New Roman" w:eastAsiaTheme="minorEastAsia" w:hAnsi="Times New Roman"/>
          <w:sz w:val="24"/>
        </w:rPr>
      </w:pPr>
    </w:p>
    <w:p w:rsidR="007C4A57" w:rsidRDefault="007C4A57" w:rsidP="007C4A57">
      <w:pPr>
        <w:tabs>
          <w:tab w:val="left" w:pos="900"/>
          <w:tab w:val="left" w:pos="1980"/>
        </w:tabs>
        <w:snapToGrid w:val="0"/>
        <w:spacing w:line="360" w:lineRule="auto"/>
        <w:ind w:left="840"/>
        <w:rPr>
          <w:rFonts w:ascii="Times New Roman" w:eastAsiaTheme="minorEastAsia" w:hAnsi="Times New Roman"/>
          <w:sz w:val="24"/>
        </w:rPr>
      </w:pPr>
      <w:r>
        <w:rPr>
          <w:rFonts w:ascii="Times New Roman" w:eastAsiaTheme="minorEastAsia" w:hAnsi="Times New Roman" w:hint="eastAsia"/>
          <w:sz w:val="24"/>
        </w:rPr>
        <w:t>开户人名称：国检测试控股集团北京生态环境保护技术研究院有限公司</w:t>
      </w:r>
    </w:p>
    <w:p w:rsidR="007C4A57" w:rsidRDefault="007C4A57" w:rsidP="007C4A57">
      <w:pPr>
        <w:tabs>
          <w:tab w:val="left" w:pos="900"/>
          <w:tab w:val="left" w:pos="1980"/>
        </w:tabs>
        <w:snapToGrid w:val="0"/>
        <w:spacing w:line="360" w:lineRule="auto"/>
        <w:ind w:left="840"/>
        <w:rPr>
          <w:rFonts w:ascii="Times New Roman" w:eastAsiaTheme="minorEastAsia" w:hAnsi="Times New Roman"/>
          <w:sz w:val="24"/>
        </w:rPr>
      </w:pPr>
      <w:r>
        <w:rPr>
          <w:rFonts w:ascii="Times New Roman" w:eastAsiaTheme="minorEastAsia" w:hAnsi="Times New Roman" w:hint="eastAsia"/>
          <w:sz w:val="24"/>
        </w:rPr>
        <w:t>开户银行：中国工商银行股份有限公司北京政达路支行</w:t>
      </w:r>
    </w:p>
    <w:p w:rsidR="007C4A57" w:rsidRDefault="007C4A57" w:rsidP="007C4A57">
      <w:pPr>
        <w:tabs>
          <w:tab w:val="left" w:pos="600"/>
          <w:tab w:val="left" w:pos="900"/>
          <w:tab w:val="left" w:pos="1980"/>
        </w:tabs>
        <w:snapToGrid w:val="0"/>
        <w:spacing w:line="360" w:lineRule="auto"/>
        <w:ind w:left="840"/>
        <w:rPr>
          <w:rFonts w:ascii="Times New Roman" w:eastAsiaTheme="minorEastAsia" w:hAnsi="Times New Roman"/>
          <w:sz w:val="24"/>
        </w:rPr>
      </w:pPr>
      <w:r>
        <w:rPr>
          <w:rFonts w:ascii="Times New Roman" w:eastAsiaTheme="minorEastAsia" w:hAnsi="Times New Roman" w:hint="eastAsia"/>
          <w:sz w:val="24"/>
        </w:rPr>
        <w:t>开户账号：</w:t>
      </w:r>
      <w:r>
        <w:rPr>
          <w:rFonts w:ascii="Times New Roman" w:eastAsiaTheme="minorEastAsia" w:hAnsi="Times New Roman"/>
          <w:sz w:val="24"/>
        </w:rPr>
        <w:t>0200014419200098141</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投标文件的递交：</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递交截止时间：</w:t>
      </w:r>
      <w:r>
        <w:rPr>
          <w:rFonts w:ascii="Times New Roman" w:eastAsia="PMingLiU" w:hAnsi="Times New Roman"/>
          <w:sz w:val="24"/>
          <w:u w:val="single"/>
          <w:lang w:val="zh-TW" w:eastAsia="zh-TW"/>
        </w:rPr>
        <w:t>2023</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4</w:t>
      </w:r>
      <w:r>
        <w:rPr>
          <w:rFonts w:ascii="Times New Roman" w:eastAsiaTheme="minorEastAsia" w:hAnsi="Times New Roman"/>
          <w:sz w:val="24"/>
          <w:u w:val="single"/>
        </w:rPr>
        <w:t>月</w:t>
      </w:r>
      <w:r>
        <w:rPr>
          <w:rFonts w:ascii="Times New Roman" w:eastAsiaTheme="minorEastAsia" w:hAnsi="Times New Roman" w:hint="eastAsia"/>
          <w:sz w:val="24"/>
          <w:u w:val="single"/>
        </w:rPr>
        <w:t>4</w:t>
      </w:r>
      <w:r>
        <w:rPr>
          <w:rFonts w:ascii="Times New Roman" w:eastAsiaTheme="minorEastAsia" w:hAnsi="Times New Roman"/>
          <w:sz w:val="24"/>
          <w:u w:val="single"/>
        </w:rPr>
        <w:t>日</w:t>
      </w:r>
      <w:r>
        <w:rPr>
          <w:rFonts w:ascii="Times New Roman" w:eastAsiaTheme="minorEastAsia" w:hAnsi="Times New Roman" w:hint="eastAsia"/>
          <w:sz w:val="24"/>
          <w:u w:val="single"/>
          <w:lang w:val="zh-TW"/>
        </w:rPr>
        <w:t>10</w:t>
      </w:r>
      <w:r>
        <w:rPr>
          <w:rFonts w:ascii="Times New Roman" w:eastAsiaTheme="minorEastAsia" w:hAnsi="Times New Roman"/>
          <w:sz w:val="24"/>
          <w:u w:val="single"/>
          <w:lang w:val="zh-TW"/>
        </w:rPr>
        <w:t>时</w:t>
      </w:r>
      <w:r>
        <w:rPr>
          <w:rFonts w:ascii="Times New Roman" w:eastAsiaTheme="minorEastAsia" w:hAnsi="Times New Roman" w:hint="eastAsia"/>
          <w:sz w:val="24"/>
          <w:u w:val="single"/>
          <w:lang w:val="zh-TW"/>
        </w:rPr>
        <w:t>30</w:t>
      </w:r>
      <w:r>
        <w:rPr>
          <w:rFonts w:ascii="Times New Roman" w:eastAsiaTheme="minorEastAsia" w:hAnsi="Times New Roman"/>
          <w:sz w:val="24"/>
          <w:u w:val="single"/>
          <w:lang w:val="zh-TW"/>
        </w:rPr>
        <w:t>分</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递交方式：</w:t>
      </w:r>
      <w:r>
        <w:rPr>
          <w:rFonts w:ascii="Times New Roman" w:eastAsiaTheme="minorEastAsia" w:hAnsi="Times New Roman" w:hint="eastAsia"/>
          <w:sz w:val="24"/>
          <w:lang w:val="zh-TW"/>
        </w:rPr>
        <w:t>北京市朝阳区管庄东里</w:t>
      </w:r>
      <w:r>
        <w:rPr>
          <w:rFonts w:ascii="Times New Roman" w:eastAsiaTheme="minorEastAsia" w:hAnsi="Times New Roman" w:hint="eastAsia"/>
          <w:sz w:val="24"/>
          <w:lang w:val="zh-TW"/>
        </w:rPr>
        <w:t>1</w:t>
      </w:r>
      <w:r>
        <w:rPr>
          <w:rFonts w:ascii="Times New Roman" w:eastAsiaTheme="minorEastAsia" w:hAnsi="Times New Roman" w:hint="eastAsia"/>
          <w:sz w:val="24"/>
          <w:lang w:val="zh-TW"/>
        </w:rPr>
        <w:t>号国</w:t>
      </w:r>
      <w:proofErr w:type="gramStart"/>
      <w:r>
        <w:rPr>
          <w:rFonts w:ascii="Times New Roman" w:eastAsiaTheme="minorEastAsia" w:hAnsi="Times New Roman" w:hint="eastAsia"/>
          <w:sz w:val="24"/>
          <w:lang w:val="zh-TW"/>
        </w:rPr>
        <w:t>检集团</w:t>
      </w:r>
      <w:proofErr w:type="gramEnd"/>
      <w:r>
        <w:rPr>
          <w:rFonts w:ascii="Times New Roman" w:eastAsiaTheme="minorEastAsia" w:hAnsi="Times New Roman" w:hint="eastAsia"/>
          <w:sz w:val="24"/>
          <w:lang w:val="zh-TW"/>
        </w:rPr>
        <w:t>大楼</w:t>
      </w:r>
      <w:r>
        <w:rPr>
          <w:rFonts w:ascii="Times New Roman" w:eastAsiaTheme="minorEastAsia" w:hAnsi="Times New Roman" w:hint="eastAsia"/>
          <w:sz w:val="24"/>
          <w:lang w:val="zh-TW"/>
        </w:rPr>
        <w:t>8</w:t>
      </w:r>
      <w:r>
        <w:rPr>
          <w:rFonts w:ascii="Times New Roman" w:eastAsiaTheme="minorEastAsia" w:hAnsi="Times New Roman" w:hint="eastAsia"/>
          <w:sz w:val="24"/>
          <w:lang w:val="zh-TW"/>
        </w:rPr>
        <w:t>层第</w:t>
      </w:r>
      <w:r>
        <w:rPr>
          <w:rFonts w:ascii="Times New Roman" w:eastAsiaTheme="minorEastAsia" w:hAnsi="Times New Roman" w:hint="eastAsia"/>
          <w:sz w:val="24"/>
          <w:lang w:val="zh-TW"/>
        </w:rPr>
        <w:t>2</w:t>
      </w:r>
      <w:r>
        <w:rPr>
          <w:rFonts w:ascii="Times New Roman" w:eastAsiaTheme="minorEastAsia" w:hAnsi="Times New Roman" w:hint="eastAsia"/>
          <w:sz w:val="24"/>
          <w:lang w:val="zh-TW"/>
        </w:rPr>
        <w:t>会议室</w:t>
      </w:r>
      <w:r>
        <w:rPr>
          <w:rFonts w:ascii="Times New Roman" w:eastAsiaTheme="minorEastAsia" w:hAnsi="Times New Roman"/>
          <w:sz w:val="24"/>
          <w:lang w:val="zh-TW"/>
        </w:rPr>
        <w:t>递交纸质文件</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开标时间及地点：</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开标时间：</w:t>
      </w:r>
      <w:r>
        <w:rPr>
          <w:rFonts w:ascii="Times New Roman" w:eastAsia="PMingLiU" w:hAnsi="Times New Roman"/>
          <w:sz w:val="24"/>
          <w:u w:val="single"/>
          <w:lang w:val="zh-TW" w:eastAsia="zh-TW"/>
        </w:rPr>
        <w:t>2023</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4</w:t>
      </w:r>
      <w:r>
        <w:rPr>
          <w:rFonts w:ascii="Times New Roman" w:eastAsiaTheme="minorEastAsia" w:hAnsi="Times New Roman"/>
          <w:sz w:val="24"/>
          <w:u w:val="single"/>
        </w:rPr>
        <w:t>月</w:t>
      </w:r>
      <w:r>
        <w:rPr>
          <w:rFonts w:ascii="Times New Roman" w:eastAsiaTheme="minorEastAsia" w:hAnsi="Times New Roman" w:hint="eastAsia"/>
          <w:sz w:val="24"/>
          <w:u w:val="single"/>
        </w:rPr>
        <w:t>4</w:t>
      </w:r>
      <w:r>
        <w:rPr>
          <w:rFonts w:ascii="Times New Roman" w:eastAsiaTheme="minorEastAsia" w:hAnsi="Times New Roman"/>
          <w:sz w:val="24"/>
          <w:u w:val="single"/>
        </w:rPr>
        <w:t>日</w:t>
      </w:r>
      <w:r>
        <w:rPr>
          <w:rFonts w:ascii="Times New Roman" w:eastAsiaTheme="minorEastAsia" w:hAnsi="Times New Roman" w:hint="eastAsia"/>
          <w:sz w:val="24"/>
          <w:u w:val="single"/>
          <w:lang w:val="zh-TW"/>
        </w:rPr>
        <w:t>10</w:t>
      </w:r>
      <w:r>
        <w:rPr>
          <w:rFonts w:ascii="Times New Roman" w:eastAsiaTheme="minorEastAsia" w:hAnsi="Times New Roman"/>
          <w:sz w:val="24"/>
          <w:u w:val="single"/>
          <w:lang w:val="zh-TW"/>
        </w:rPr>
        <w:t>时</w:t>
      </w:r>
      <w:r>
        <w:rPr>
          <w:rFonts w:ascii="Times New Roman" w:eastAsiaTheme="minorEastAsia" w:hAnsi="Times New Roman" w:hint="eastAsia"/>
          <w:sz w:val="24"/>
          <w:u w:val="single"/>
          <w:lang w:val="zh-TW"/>
        </w:rPr>
        <w:t>30</w:t>
      </w:r>
      <w:r>
        <w:rPr>
          <w:rFonts w:ascii="Times New Roman" w:eastAsiaTheme="minorEastAsia" w:hAnsi="Times New Roman"/>
          <w:sz w:val="24"/>
          <w:u w:val="single"/>
          <w:lang w:val="zh-TW"/>
        </w:rPr>
        <w:t>分</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开标地点：</w:t>
      </w:r>
      <w:r>
        <w:rPr>
          <w:rFonts w:ascii="Times New Roman" w:eastAsiaTheme="minorEastAsia" w:hAnsi="Times New Roman" w:hint="eastAsia"/>
          <w:sz w:val="24"/>
          <w:lang w:val="zh-TW"/>
        </w:rPr>
        <w:t>北京市朝阳区管庄东里</w:t>
      </w:r>
      <w:r>
        <w:rPr>
          <w:rFonts w:ascii="Times New Roman" w:eastAsiaTheme="minorEastAsia" w:hAnsi="Times New Roman" w:hint="eastAsia"/>
          <w:sz w:val="24"/>
          <w:lang w:val="zh-TW"/>
        </w:rPr>
        <w:t>1</w:t>
      </w:r>
      <w:r>
        <w:rPr>
          <w:rFonts w:ascii="Times New Roman" w:eastAsiaTheme="minorEastAsia" w:hAnsi="Times New Roman" w:hint="eastAsia"/>
          <w:sz w:val="24"/>
          <w:lang w:val="zh-TW"/>
        </w:rPr>
        <w:t>号国</w:t>
      </w:r>
      <w:proofErr w:type="gramStart"/>
      <w:r>
        <w:rPr>
          <w:rFonts w:ascii="Times New Roman" w:eastAsiaTheme="minorEastAsia" w:hAnsi="Times New Roman" w:hint="eastAsia"/>
          <w:sz w:val="24"/>
          <w:lang w:val="zh-TW"/>
        </w:rPr>
        <w:t>检集团</w:t>
      </w:r>
      <w:proofErr w:type="gramEnd"/>
      <w:r>
        <w:rPr>
          <w:rFonts w:ascii="Times New Roman" w:eastAsiaTheme="minorEastAsia" w:hAnsi="Times New Roman" w:hint="eastAsia"/>
          <w:sz w:val="24"/>
          <w:lang w:val="zh-TW"/>
        </w:rPr>
        <w:t>大楼</w:t>
      </w:r>
      <w:r>
        <w:rPr>
          <w:rFonts w:ascii="Times New Roman" w:eastAsiaTheme="minorEastAsia" w:hAnsi="Times New Roman" w:hint="eastAsia"/>
          <w:sz w:val="24"/>
          <w:lang w:val="zh-TW"/>
        </w:rPr>
        <w:t>8</w:t>
      </w:r>
      <w:r>
        <w:rPr>
          <w:rFonts w:ascii="Times New Roman" w:eastAsiaTheme="minorEastAsia" w:hAnsi="Times New Roman" w:hint="eastAsia"/>
          <w:sz w:val="24"/>
          <w:lang w:val="zh-TW"/>
        </w:rPr>
        <w:t>层第</w:t>
      </w:r>
      <w:r>
        <w:rPr>
          <w:rFonts w:ascii="Times New Roman" w:eastAsiaTheme="minorEastAsia" w:hAnsi="Times New Roman" w:hint="eastAsia"/>
          <w:sz w:val="24"/>
          <w:lang w:val="zh-TW"/>
        </w:rPr>
        <w:t>2</w:t>
      </w:r>
      <w:r>
        <w:rPr>
          <w:rFonts w:ascii="Times New Roman" w:eastAsiaTheme="minorEastAsia" w:hAnsi="Times New Roman" w:hint="eastAsia"/>
          <w:sz w:val="24"/>
          <w:lang w:val="zh-TW"/>
        </w:rPr>
        <w:t>会议室</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其他：</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hint="eastAsia"/>
          <w:sz w:val="24"/>
        </w:rPr>
        <w:t>招标</w:t>
      </w:r>
      <w:r>
        <w:rPr>
          <w:rFonts w:ascii="Times New Roman" w:eastAsiaTheme="minorEastAsia" w:hAnsi="Times New Roman"/>
          <w:sz w:val="24"/>
        </w:rPr>
        <w:t>内容：</w:t>
      </w:r>
      <w:r>
        <w:rPr>
          <w:rFonts w:ascii="Times New Roman" w:eastAsiaTheme="minorEastAsia" w:hAnsi="Times New Roman" w:hint="eastAsia"/>
          <w:sz w:val="24"/>
        </w:rPr>
        <w:t>重点原材料</w:t>
      </w:r>
      <w:proofErr w:type="gramStart"/>
      <w:r>
        <w:rPr>
          <w:rFonts w:ascii="Times New Roman" w:eastAsiaTheme="minorEastAsia" w:hAnsi="Times New Roman" w:hint="eastAsia"/>
          <w:sz w:val="24"/>
        </w:rPr>
        <w:t>行业碳达峰</w:t>
      </w:r>
      <w:proofErr w:type="gramEnd"/>
      <w:r>
        <w:rPr>
          <w:rFonts w:ascii="Times New Roman" w:eastAsiaTheme="minorEastAsia" w:hAnsi="Times New Roman" w:hint="eastAsia"/>
          <w:sz w:val="24"/>
        </w:rPr>
        <w:t>、碳中和公共服务平台项目</w:t>
      </w:r>
      <w:r>
        <w:rPr>
          <w:rFonts w:ascii="Times New Roman" w:eastAsiaTheme="minorEastAsia" w:hAnsi="Times New Roman" w:hint="eastAsia"/>
          <w:sz w:val="24"/>
        </w:rPr>
        <w:t>-</w:t>
      </w:r>
      <w:r>
        <w:rPr>
          <w:rFonts w:ascii="Times New Roman" w:eastAsiaTheme="minorEastAsia" w:hAnsi="Times New Roman" w:hint="eastAsia"/>
          <w:color w:val="000000"/>
          <w:sz w:val="24"/>
        </w:rPr>
        <w:t>软</w:t>
      </w:r>
      <w:r>
        <w:rPr>
          <w:rFonts w:ascii="Times New Roman" w:eastAsiaTheme="minorEastAsia" w:hAnsi="Times New Roman" w:hint="eastAsia"/>
          <w:sz w:val="24"/>
        </w:rPr>
        <w:t>硬件采购</w:t>
      </w:r>
    </w:p>
    <w:p w:rsidR="007C4A57" w:rsidRPr="00BD505B"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hint="eastAsia"/>
          <w:sz w:val="24"/>
        </w:rPr>
        <w:t>招标编号：</w:t>
      </w:r>
      <w:r>
        <w:rPr>
          <w:rFonts w:ascii="Times New Roman" w:eastAsiaTheme="minorEastAsia" w:hAnsi="Times New Roman"/>
          <w:sz w:val="24"/>
        </w:rPr>
        <w:t>BJSD23G010001/01-0</w:t>
      </w:r>
      <w:r>
        <w:rPr>
          <w:rFonts w:ascii="Times New Roman" w:eastAsiaTheme="minorEastAsia" w:hAnsi="Times New Roman" w:hint="eastAsia"/>
          <w:sz w:val="24"/>
        </w:rPr>
        <w:t>3</w:t>
      </w:r>
    </w:p>
    <w:p w:rsidR="007C4A57" w:rsidRPr="00BD505B"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sidRPr="00BD505B">
        <w:rPr>
          <w:rFonts w:ascii="Times New Roman" w:eastAsiaTheme="minorEastAsia" w:hAnsi="Times New Roman" w:hint="eastAsia"/>
          <w:sz w:val="24"/>
        </w:rPr>
        <w:t>交货</w:t>
      </w:r>
      <w:r w:rsidRPr="00BD505B">
        <w:rPr>
          <w:rFonts w:ascii="Times New Roman" w:eastAsiaTheme="minorEastAsia" w:hAnsi="Times New Roman"/>
          <w:sz w:val="24"/>
        </w:rPr>
        <w:t>周期：</w:t>
      </w:r>
      <w:r>
        <w:rPr>
          <w:rFonts w:ascii="Times New Roman" w:eastAsiaTheme="minorEastAsia" w:hAnsi="Times New Roman" w:hint="eastAsia"/>
          <w:sz w:val="24"/>
        </w:rPr>
        <w:t>01</w:t>
      </w:r>
      <w:r>
        <w:rPr>
          <w:rFonts w:ascii="Times New Roman" w:eastAsiaTheme="minorEastAsia" w:hAnsi="Times New Roman" w:hint="eastAsia"/>
          <w:sz w:val="24"/>
        </w:rPr>
        <w:t>包：</w:t>
      </w:r>
      <w:r w:rsidRPr="00BD505B">
        <w:rPr>
          <w:rFonts w:ascii="Times New Roman" w:eastAsiaTheme="minorEastAsia" w:hAnsi="Times New Roman" w:hint="eastAsia"/>
          <w:sz w:val="24"/>
        </w:rPr>
        <w:t>自签订合同之日起</w:t>
      </w:r>
      <w:r>
        <w:rPr>
          <w:rFonts w:ascii="Times New Roman" w:eastAsiaTheme="minorEastAsia" w:hAnsi="Times New Roman"/>
          <w:sz w:val="24"/>
        </w:rPr>
        <w:t>60</w:t>
      </w:r>
      <w:r>
        <w:rPr>
          <w:rFonts w:ascii="Times New Roman" w:eastAsiaTheme="minorEastAsia" w:hAnsi="Times New Roman" w:hint="eastAsia"/>
          <w:sz w:val="24"/>
        </w:rPr>
        <w:t>日</w:t>
      </w:r>
      <w:r w:rsidRPr="00BD505B">
        <w:rPr>
          <w:rFonts w:ascii="Times New Roman" w:eastAsiaTheme="minorEastAsia" w:hAnsi="Times New Roman" w:hint="eastAsia"/>
          <w:sz w:val="24"/>
        </w:rPr>
        <w:t>内完成</w:t>
      </w:r>
      <w:r>
        <w:rPr>
          <w:rFonts w:ascii="Times New Roman" w:eastAsiaTheme="minorEastAsia" w:hAnsi="Times New Roman" w:hint="eastAsia"/>
          <w:sz w:val="24"/>
        </w:rPr>
        <w:t>设备</w:t>
      </w:r>
      <w:r w:rsidRPr="00BD505B">
        <w:rPr>
          <w:rFonts w:ascii="Times New Roman" w:eastAsiaTheme="minorEastAsia" w:hAnsi="Times New Roman" w:hint="eastAsia"/>
          <w:sz w:val="24"/>
        </w:rPr>
        <w:t>供货及安装并通过验收</w:t>
      </w:r>
      <w:r>
        <w:rPr>
          <w:rFonts w:ascii="Times New Roman" w:eastAsiaTheme="minorEastAsia" w:hAnsi="Times New Roman" w:hint="eastAsia"/>
          <w:sz w:val="24"/>
        </w:rPr>
        <w:t>；</w:t>
      </w:r>
      <w:r>
        <w:rPr>
          <w:rFonts w:ascii="Times New Roman" w:eastAsiaTheme="minorEastAsia" w:hAnsi="Times New Roman" w:hint="eastAsia"/>
          <w:sz w:val="24"/>
        </w:rPr>
        <w:t>02</w:t>
      </w:r>
      <w:r>
        <w:rPr>
          <w:rFonts w:ascii="Times New Roman" w:eastAsiaTheme="minorEastAsia" w:hAnsi="Times New Roman" w:hint="eastAsia"/>
          <w:sz w:val="24"/>
        </w:rPr>
        <w:t>包：</w:t>
      </w:r>
      <w:r w:rsidRPr="00BD505B">
        <w:rPr>
          <w:rFonts w:ascii="Times New Roman" w:eastAsiaTheme="minorEastAsia" w:hAnsi="Times New Roman" w:hint="eastAsia"/>
          <w:sz w:val="24"/>
        </w:rPr>
        <w:t>自签订合同之日起</w:t>
      </w:r>
      <w:r>
        <w:rPr>
          <w:rFonts w:ascii="Times New Roman" w:eastAsiaTheme="minorEastAsia" w:hAnsi="Times New Roman"/>
          <w:sz w:val="24"/>
        </w:rPr>
        <w:t>60</w:t>
      </w:r>
      <w:r>
        <w:rPr>
          <w:rFonts w:ascii="Times New Roman" w:eastAsiaTheme="minorEastAsia" w:hAnsi="Times New Roman" w:hint="eastAsia"/>
          <w:sz w:val="24"/>
        </w:rPr>
        <w:t>日</w:t>
      </w:r>
      <w:r w:rsidRPr="00BD505B">
        <w:rPr>
          <w:rFonts w:ascii="Times New Roman" w:eastAsiaTheme="minorEastAsia" w:hAnsi="Times New Roman" w:hint="eastAsia"/>
          <w:sz w:val="24"/>
        </w:rPr>
        <w:t>内完成</w:t>
      </w:r>
      <w:r>
        <w:rPr>
          <w:rFonts w:ascii="Times New Roman" w:eastAsiaTheme="minorEastAsia" w:hAnsi="Times New Roman" w:hint="eastAsia"/>
          <w:sz w:val="24"/>
        </w:rPr>
        <w:t>设备</w:t>
      </w:r>
      <w:r w:rsidRPr="00BD505B">
        <w:rPr>
          <w:rFonts w:ascii="Times New Roman" w:eastAsiaTheme="minorEastAsia" w:hAnsi="Times New Roman" w:hint="eastAsia"/>
          <w:sz w:val="24"/>
        </w:rPr>
        <w:t>供货及安装并通过验收</w:t>
      </w:r>
      <w:r>
        <w:rPr>
          <w:rFonts w:ascii="Times New Roman" w:eastAsiaTheme="minorEastAsia" w:hAnsi="Times New Roman" w:hint="eastAsia"/>
          <w:sz w:val="24"/>
        </w:rPr>
        <w:t>；</w:t>
      </w:r>
      <w:r>
        <w:rPr>
          <w:rFonts w:ascii="Times New Roman" w:eastAsiaTheme="minorEastAsia" w:hAnsi="Times New Roman" w:hint="eastAsia"/>
          <w:sz w:val="24"/>
        </w:rPr>
        <w:t>03</w:t>
      </w:r>
      <w:r>
        <w:rPr>
          <w:rFonts w:ascii="Times New Roman" w:eastAsiaTheme="minorEastAsia" w:hAnsi="Times New Roman" w:hint="eastAsia"/>
          <w:sz w:val="24"/>
        </w:rPr>
        <w:t>包：</w:t>
      </w:r>
      <w:r w:rsidRPr="00BD505B">
        <w:rPr>
          <w:rFonts w:ascii="Times New Roman" w:eastAsiaTheme="minorEastAsia" w:hAnsi="Times New Roman" w:hint="eastAsia"/>
          <w:sz w:val="24"/>
        </w:rPr>
        <w:t>自签订合同之日起</w:t>
      </w:r>
      <w:r>
        <w:rPr>
          <w:rFonts w:ascii="Times New Roman" w:eastAsiaTheme="minorEastAsia" w:hAnsi="Times New Roman"/>
          <w:sz w:val="24"/>
        </w:rPr>
        <w:t>30</w:t>
      </w:r>
      <w:r>
        <w:rPr>
          <w:rFonts w:ascii="Times New Roman" w:eastAsiaTheme="minorEastAsia" w:hAnsi="Times New Roman" w:hint="eastAsia"/>
          <w:sz w:val="24"/>
        </w:rPr>
        <w:t>日</w:t>
      </w:r>
      <w:r w:rsidRPr="00BD505B">
        <w:rPr>
          <w:rFonts w:ascii="Times New Roman" w:eastAsiaTheme="minorEastAsia" w:hAnsi="Times New Roman" w:hint="eastAsia"/>
          <w:sz w:val="24"/>
        </w:rPr>
        <w:t>内</w:t>
      </w:r>
      <w:r>
        <w:rPr>
          <w:rFonts w:ascii="Times New Roman" w:eastAsiaTheme="minorEastAsia" w:hAnsi="Times New Roman" w:hint="eastAsia"/>
          <w:sz w:val="24"/>
        </w:rPr>
        <w:t>完成开发并通过验收。</w:t>
      </w:r>
    </w:p>
    <w:p w:rsidR="007C4A57" w:rsidRPr="00BD505B"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sidRPr="00BD505B">
        <w:rPr>
          <w:rFonts w:ascii="Times New Roman" w:eastAsiaTheme="minorEastAsia" w:hAnsi="Times New Roman"/>
          <w:sz w:val="24"/>
        </w:rPr>
        <w:t>实施地点：</w:t>
      </w:r>
      <w:r>
        <w:rPr>
          <w:rFonts w:ascii="Times New Roman" w:eastAsiaTheme="minorEastAsia" w:hAnsi="Times New Roman" w:hint="eastAsia"/>
          <w:sz w:val="24"/>
        </w:rPr>
        <w:t>招标人指定地点</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lastRenderedPageBreak/>
        <w:t>采购需求：</w:t>
      </w:r>
    </w:p>
    <w:p w:rsidR="007C4A57" w:rsidRDefault="007C4A57" w:rsidP="007C4A57">
      <w:pPr>
        <w:widowControl/>
        <w:jc w:val="left"/>
        <w:rPr>
          <w:rFonts w:ascii="Times New Roman" w:eastAsiaTheme="minorEastAsia" w:hAnsi="Times New Roman"/>
          <w:sz w:val="24"/>
        </w:rPr>
      </w:pPr>
      <w:r>
        <w:rPr>
          <w:rFonts w:ascii="Times New Roman" w:eastAsiaTheme="minorEastAsia" w:hAnsi="Times New Roman"/>
          <w:sz w:val="24"/>
        </w:rPr>
        <w:br w:type="page"/>
      </w:r>
    </w:p>
    <w:p w:rsidR="007C4A57" w:rsidRDefault="007C4A57" w:rsidP="007C4A57">
      <w:pPr>
        <w:tabs>
          <w:tab w:val="left" w:pos="600"/>
          <w:tab w:val="left" w:pos="900"/>
          <w:tab w:val="left" w:pos="1980"/>
        </w:tabs>
        <w:snapToGrid w:val="0"/>
        <w:spacing w:line="360" w:lineRule="auto"/>
        <w:ind w:left="900"/>
        <w:rPr>
          <w:rFonts w:ascii="Times New Roman" w:eastAsiaTheme="minorEastAsia"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690"/>
        <w:gridCol w:w="4643"/>
        <w:gridCol w:w="1416"/>
        <w:gridCol w:w="1082"/>
      </w:tblGrid>
      <w:tr w:rsidR="007C4A57" w:rsidTr="00B02C87">
        <w:trPr>
          <w:trHeight w:val="270"/>
        </w:trPr>
        <w:tc>
          <w:tcPr>
            <w:tcW w:w="405" w:type="pct"/>
            <w:vAlign w:val="center"/>
          </w:tcPr>
          <w:p w:rsidR="007C4A57" w:rsidRPr="006347BE" w:rsidRDefault="007C4A57" w:rsidP="00B02C87">
            <w:pPr>
              <w:widowControl/>
              <w:jc w:val="center"/>
              <w:rPr>
                <w:rFonts w:ascii="Times New Roman" w:hAnsi="Times New Roman"/>
                <w:b/>
                <w:bCs/>
                <w:sz w:val="24"/>
              </w:rPr>
            </w:pPr>
            <w:proofErr w:type="gramStart"/>
            <w:r w:rsidRPr="006347BE">
              <w:rPr>
                <w:rFonts w:ascii="Times New Roman" w:hAnsi="Times New Roman"/>
                <w:b/>
                <w:bCs/>
                <w:sz w:val="24"/>
              </w:rPr>
              <w:t>包号</w:t>
            </w:r>
            <w:proofErr w:type="gramEnd"/>
          </w:p>
        </w:tc>
        <w:tc>
          <w:tcPr>
            <w:tcW w:w="405" w:type="pct"/>
            <w:vAlign w:val="center"/>
          </w:tcPr>
          <w:p w:rsidR="007C4A57" w:rsidRPr="006347BE" w:rsidRDefault="007C4A57" w:rsidP="00B02C87">
            <w:pPr>
              <w:widowControl/>
              <w:jc w:val="center"/>
              <w:rPr>
                <w:rFonts w:ascii="Times New Roman" w:hAnsi="Times New Roman"/>
                <w:b/>
                <w:bCs/>
                <w:color w:val="000000"/>
                <w:kern w:val="0"/>
                <w:sz w:val="24"/>
              </w:rPr>
            </w:pPr>
            <w:r w:rsidRPr="006347BE">
              <w:rPr>
                <w:rFonts w:ascii="Times New Roman" w:hAnsi="Times New Roman"/>
                <w:b/>
                <w:bCs/>
                <w:sz w:val="24"/>
              </w:rPr>
              <w:br w:type="page"/>
            </w:r>
            <w:r w:rsidRPr="006347BE">
              <w:rPr>
                <w:rFonts w:ascii="Times New Roman" w:hAnsi="Times New Roman" w:hint="eastAsia"/>
                <w:b/>
                <w:bCs/>
                <w:color w:val="000000"/>
                <w:kern w:val="0"/>
                <w:sz w:val="24"/>
              </w:rPr>
              <w:t>序</w:t>
            </w:r>
            <w:r w:rsidRPr="006347BE">
              <w:rPr>
                <w:rFonts w:ascii="Times New Roman" w:hAnsi="Times New Roman"/>
                <w:b/>
                <w:bCs/>
                <w:color w:val="000000"/>
                <w:kern w:val="0"/>
                <w:sz w:val="24"/>
              </w:rPr>
              <w:t>号</w:t>
            </w:r>
          </w:p>
        </w:tc>
        <w:tc>
          <w:tcPr>
            <w:tcW w:w="2724" w:type="pct"/>
            <w:shd w:val="clear" w:color="auto" w:fill="auto"/>
            <w:vAlign w:val="center"/>
          </w:tcPr>
          <w:p w:rsidR="007C4A57" w:rsidRDefault="007C4A57" w:rsidP="00B02C87">
            <w:pPr>
              <w:widowControl/>
              <w:jc w:val="center"/>
              <w:rPr>
                <w:rFonts w:ascii="Times New Roman" w:hAnsi="Times New Roman"/>
                <w:b/>
                <w:bCs/>
                <w:color w:val="000000"/>
                <w:kern w:val="0"/>
                <w:sz w:val="24"/>
              </w:rPr>
            </w:pPr>
            <w:r>
              <w:rPr>
                <w:rFonts w:ascii="Times New Roman" w:hAnsi="Times New Roman"/>
                <w:b/>
                <w:bCs/>
                <w:color w:val="000000"/>
                <w:kern w:val="0"/>
                <w:sz w:val="24"/>
              </w:rPr>
              <w:t>名称</w:t>
            </w:r>
          </w:p>
        </w:tc>
        <w:tc>
          <w:tcPr>
            <w:tcW w:w="831" w:type="pct"/>
            <w:shd w:val="clear" w:color="auto" w:fill="auto"/>
            <w:vAlign w:val="center"/>
          </w:tcPr>
          <w:p w:rsidR="007C4A57" w:rsidRDefault="007C4A57" w:rsidP="00B02C87">
            <w:pPr>
              <w:widowControl/>
              <w:jc w:val="center"/>
              <w:rPr>
                <w:rFonts w:ascii="Times New Roman" w:hAnsi="Times New Roman"/>
                <w:b/>
                <w:bCs/>
                <w:color w:val="000000"/>
                <w:kern w:val="0"/>
                <w:sz w:val="24"/>
              </w:rPr>
            </w:pPr>
            <w:r>
              <w:rPr>
                <w:rFonts w:ascii="Times New Roman" w:hAnsi="Times New Roman"/>
                <w:b/>
                <w:bCs/>
                <w:color w:val="000000"/>
                <w:kern w:val="0"/>
                <w:sz w:val="24"/>
              </w:rPr>
              <w:t>数量</w:t>
            </w:r>
          </w:p>
        </w:tc>
        <w:tc>
          <w:tcPr>
            <w:tcW w:w="635" w:type="pct"/>
            <w:shd w:val="clear" w:color="auto" w:fill="auto"/>
            <w:vAlign w:val="center"/>
          </w:tcPr>
          <w:p w:rsidR="007C4A57" w:rsidRDefault="007C4A57" w:rsidP="00B02C87">
            <w:pPr>
              <w:widowControl/>
              <w:jc w:val="center"/>
              <w:rPr>
                <w:rFonts w:ascii="Times New Roman" w:hAnsi="Times New Roman"/>
                <w:b/>
                <w:bCs/>
                <w:color w:val="000000"/>
                <w:kern w:val="0"/>
                <w:sz w:val="24"/>
              </w:rPr>
            </w:pPr>
            <w:r>
              <w:rPr>
                <w:rFonts w:ascii="Times New Roman" w:hAnsi="Times New Roman"/>
                <w:b/>
                <w:bCs/>
                <w:color w:val="000000"/>
                <w:kern w:val="0"/>
                <w:sz w:val="24"/>
              </w:rPr>
              <w:t>单位</w:t>
            </w:r>
          </w:p>
        </w:tc>
      </w:tr>
      <w:tr w:rsidR="007C4A57" w:rsidTr="00B02C87">
        <w:trPr>
          <w:trHeight w:val="540"/>
        </w:trPr>
        <w:tc>
          <w:tcPr>
            <w:tcW w:w="405" w:type="pct"/>
            <w:vMerge w:val="restar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01</w:t>
            </w:r>
          </w:p>
        </w:tc>
        <w:tc>
          <w:tcPr>
            <w:tcW w:w="405" w:type="pct"/>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sz w:val="24"/>
              </w:rPr>
              <w:t>1</w:t>
            </w:r>
          </w:p>
        </w:tc>
        <w:tc>
          <w:tcPr>
            <w:tcW w:w="2724"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color w:val="000000"/>
                <w:kern w:val="0"/>
                <w:sz w:val="24"/>
              </w:rPr>
              <w:t>抗</w:t>
            </w:r>
            <w:r>
              <w:rPr>
                <w:rFonts w:ascii="Times New Roman" w:hAnsi="Times New Roman" w:hint="eastAsia"/>
                <w:color w:val="000000"/>
                <w:kern w:val="0"/>
                <w:sz w:val="24"/>
              </w:rPr>
              <w:t>DDOS</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w:t>
            </w:r>
          </w:p>
        </w:tc>
        <w:tc>
          <w:tcPr>
            <w:tcW w:w="2724"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互联网出口交换机</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互联网出口防火墙</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4</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WEB</w:t>
            </w:r>
            <w:r>
              <w:rPr>
                <w:rFonts w:ascii="Times New Roman" w:hAnsi="Times New Roman" w:hint="eastAsia"/>
                <w:bCs/>
                <w:sz w:val="24"/>
              </w:rPr>
              <w:t>应用防火墙</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5</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入侵防御</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6</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公共服务交换机</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7</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border</w:t>
            </w:r>
            <w:r>
              <w:rPr>
                <w:rFonts w:ascii="Times New Roman" w:hAnsi="Times New Roman" w:hint="eastAsia"/>
                <w:bCs/>
                <w:sz w:val="24"/>
              </w:rPr>
              <w:t>交换机</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8</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云防火墙</w:t>
            </w:r>
            <w:r>
              <w:rPr>
                <w:rFonts w:ascii="Times New Roman" w:hAnsi="Times New Roman" w:hint="eastAsia"/>
                <w:color w:val="000000"/>
                <w:kern w:val="0"/>
                <w:sz w:val="24"/>
              </w:rPr>
              <w:t>（外网互联区）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9</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spine</w:t>
            </w:r>
            <w:r>
              <w:rPr>
                <w:rFonts w:ascii="Times New Roman" w:hAnsi="Times New Roman" w:hint="eastAsia"/>
                <w:bCs/>
                <w:sz w:val="24"/>
              </w:rPr>
              <w:t>交换机（核心交换区）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10</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存储核心交换机（核心交换区）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11</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管理核心交换机（核心交换区）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12</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业务</w:t>
            </w:r>
            <w:r>
              <w:rPr>
                <w:rFonts w:ascii="Times New Roman" w:hAnsi="Times New Roman" w:hint="eastAsia"/>
                <w:bCs/>
                <w:sz w:val="24"/>
              </w:rPr>
              <w:t>TOR</w:t>
            </w:r>
            <w:r>
              <w:rPr>
                <w:rFonts w:ascii="Times New Roman" w:hAnsi="Times New Roman" w:hint="eastAsia"/>
                <w:bCs/>
                <w:sz w:val="24"/>
              </w:rPr>
              <w:t>交换机（业务区）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13</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存储</w:t>
            </w:r>
            <w:r>
              <w:rPr>
                <w:rFonts w:ascii="Times New Roman" w:hAnsi="Times New Roman" w:hint="eastAsia"/>
                <w:bCs/>
                <w:sz w:val="24"/>
              </w:rPr>
              <w:t>TOR</w:t>
            </w:r>
            <w:r>
              <w:rPr>
                <w:rFonts w:ascii="Times New Roman" w:hAnsi="Times New Roman" w:hint="eastAsia"/>
                <w:bCs/>
                <w:sz w:val="24"/>
              </w:rPr>
              <w:t>交换机（业务区）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14</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管理</w:t>
            </w:r>
            <w:r>
              <w:rPr>
                <w:rFonts w:ascii="Times New Roman" w:hAnsi="Times New Roman" w:hint="eastAsia"/>
                <w:bCs/>
                <w:sz w:val="24"/>
              </w:rPr>
              <w:t>TOR</w:t>
            </w:r>
            <w:r>
              <w:rPr>
                <w:rFonts w:ascii="Times New Roman" w:hAnsi="Times New Roman" w:hint="eastAsia"/>
                <w:bCs/>
                <w:sz w:val="24"/>
              </w:rPr>
              <w:t>交换机（业务区）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15</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计算服务器（业务区）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r>
              <w:rPr>
                <w:rFonts w:ascii="Arial" w:hAnsi="Arial" w:cs="Arial" w:hint="eastAsia"/>
                <w:sz w:val="20"/>
                <w:szCs w:val="20"/>
              </w:rPr>
              <w:t>6</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16</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安全资源服务器（业务区）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17</w:t>
            </w:r>
          </w:p>
        </w:tc>
        <w:tc>
          <w:tcPr>
            <w:tcW w:w="2724" w:type="pct"/>
            <w:shd w:val="clear" w:color="auto" w:fill="auto"/>
            <w:vAlign w:val="center"/>
          </w:tcPr>
          <w:p w:rsidR="007C4A57" w:rsidRPr="002F7A9B" w:rsidRDefault="007C4A57" w:rsidP="00B02C87">
            <w:pPr>
              <w:widowControl/>
              <w:jc w:val="center"/>
              <w:rPr>
                <w:rFonts w:ascii="Times New Roman" w:hAnsi="Times New Roman"/>
                <w:bCs/>
                <w:sz w:val="24"/>
              </w:rPr>
            </w:pPr>
            <w:r>
              <w:rPr>
                <w:rFonts w:ascii="Times New Roman" w:hAnsi="Times New Roman" w:hint="eastAsia"/>
                <w:bCs/>
                <w:sz w:val="24"/>
              </w:rPr>
              <w:t>人工智能</w:t>
            </w:r>
            <w:r>
              <w:rPr>
                <w:rFonts w:ascii="Times New Roman" w:hAnsi="Times New Roman" w:hint="eastAsia"/>
                <w:bCs/>
                <w:sz w:val="24"/>
              </w:rPr>
              <w:t>GPU</w:t>
            </w:r>
            <w:r>
              <w:rPr>
                <w:rFonts w:ascii="Times New Roman" w:hAnsi="Times New Roman" w:hint="eastAsia"/>
                <w:bCs/>
                <w:sz w:val="24"/>
              </w:rPr>
              <w:t>服务器（业务区）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4</w:t>
            </w:r>
          </w:p>
        </w:tc>
        <w:tc>
          <w:tcPr>
            <w:tcW w:w="635" w:type="pct"/>
            <w:shd w:val="clear" w:color="auto" w:fill="auto"/>
            <w:vAlign w:val="center"/>
          </w:tcPr>
          <w:p w:rsidR="007C4A57" w:rsidRPr="00410ED0" w:rsidRDefault="007C4A57" w:rsidP="00B02C87">
            <w:pPr>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18</w:t>
            </w:r>
          </w:p>
        </w:tc>
        <w:tc>
          <w:tcPr>
            <w:tcW w:w="2724" w:type="pct"/>
            <w:shd w:val="clear" w:color="auto" w:fill="auto"/>
            <w:vAlign w:val="center"/>
          </w:tcPr>
          <w:p w:rsidR="007C4A57" w:rsidRPr="002F7A9B" w:rsidRDefault="007C4A57" w:rsidP="00B02C87">
            <w:pPr>
              <w:widowControl/>
              <w:jc w:val="center"/>
              <w:rPr>
                <w:rFonts w:ascii="Times New Roman" w:hAnsi="Times New Roman"/>
                <w:bCs/>
                <w:sz w:val="24"/>
              </w:rPr>
            </w:pPr>
            <w:r>
              <w:rPr>
                <w:rFonts w:ascii="Times New Roman" w:hAnsi="Times New Roman" w:hint="eastAsia"/>
                <w:bCs/>
                <w:sz w:val="24"/>
              </w:rPr>
              <w:t>人工智能服务平台（业务区）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1</w:t>
            </w:r>
          </w:p>
        </w:tc>
        <w:tc>
          <w:tcPr>
            <w:tcW w:w="635" w:type="pct"/>
            <w:shd w:val="clear" w:color="auto" w:fill="auto"/>
            <w:vAlign w:val="center"/>
          </w:tcPr>
          <w:p w:rsidR="007C4A57" w:rsidRPr="00410ED0" w:rsidRDefault="007C4A57" w:rsidP="00B02C87">
            <w:pPr>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19</w:t>
            </w:r>
          </w:p>
        </w:tc>
        <w:tc>
          <w:tcPr>
            <w:tcW w:w="2724" w:type="pct"/>
            <w:shd w:val="clear" w:color="auto" w:fill="auto"/>
            <w:vAlign w:val="center"/>
          </w:tcPr>
          <w:p w:rsidR="007C4A57" w:rsidRDefault="007C4A57" w:rsidP="00B02C87">
            <w:pPr>
              <w:widowControl/>
              <w:jc w:val="center"/>
              <w:rPr>
                <w:rFonts w:ascii="Times New Roman" w:hAnsi="Times New Roman"/>
                <w:bCs/>
                <w:sz w:val="24"/>
              </w:rPr>
            </w:pPr>
            <w:proofErr w:type="gramStart"/>
            <w:r>
              <w:rPr>
                <w:rFonts w:ascii="Times New Roman" w:hAnsi="Times New Roman" w:hint="eastAsia"/>
                <w:bCs/>
                <w:sz w:val="24"/>
              </w:rPr>
              <w:t>裸</w:t>
            </w:r>
            <w:proofErr w:type="gramEnd"/>
            <w:r>
              <w:rPr>
                <w:rFonts w:ascii="Times New Roman" w:hAnsi="Times New Roman" w:hint="eastAsia"/>
                <w:bCs/>
                <w:sz w:val="24"/>
              </w:rPr>
              <w:t>金属服务器（业务区）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4</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20</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管理防火墙（管理区）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21</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日志审计（管理区）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22</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hAnsi="Times New Roman" w:hint="eastAsia"/>
                <w:bCs/>
                <w:sz w:val="24"/>
              </w:rPr>
              <w:t>堡垒机（管理区）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23</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漏洞扫描（管理区）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jc w:val="cente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24</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数据库审计（管理区）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25</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态势感知（管理区）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26</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态势感知探针（管理区）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27</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管理</w:t>
            </w:r>
            <w:r>
              <w:rPr>
                <w:rFonts w:ascii="Times New Roman" w:hAnsi="Times New Roman" w:hint="eastAsia"/>
                <w:bCs/>
                <w:sz w:val="24"/>
              </w:rPr>
              <w:t>TOR</w:t>
            </w:r>
            <w:r>
              <w:rPr>
                <w:rFonts w:ascii="Times New Roman" w:hAnsi="Times New Roman" w:hint="eastAsia"/>
                <w:bCs/>
                <w:sz w:val="24"/>
              </w:rPr>
              <w:t>交换机（管理区）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28</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proofErr w:type="gramStart"/>
            <w:r>
              <w:rPr>
                <w:rFonts w:ascii="Times New Roman" w:hAnsi="Times New Roman" w:hint="eastAsia"/>
                <w:bCs/>
                <w:sz w:val="24"/>
              </w:rPr>
              <w:t>云管理</w:t>
            </w:r>
            <w:proofErr w:type="gramEnd"/>
            <w:r>
              <w:rPr>
                <w:rFonts w:ascii="Times New Roman" w:hAnsi="Times New Roman" w:hint="eastAsia"/>
                <w:bCs/>
                <w:sz w:val="24"/>
              </w:rPr>
              <w:t>服务器（管理区）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4</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29</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带外管理接入交换机（管理区）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30</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存储服务器（存储区）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6</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31</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存储接入交换机（存储区）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32</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存储管理交换机（存储区）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33</w:t>
            </w:r>
          </w:p>
        </w:tc>
        <w:tc>
          <w:tcPr>
            <w:tcW w:w="2724" w:type="pct"/>
            <w:shd w:val="clear" w:color="auto" w:fill="auto"/>
            <w:vAlign w:val="center"/>
          </w:tcPr>
          <w:p w:rsidR="007C4A57" w:rsidRPr="002F7A9B" w:rsidRDefault="007C4A57" w:rsidP="00B02C87">
            <w:pPr>
              <w:widowControl/>
              <w:jc w:val="center"/>
              <w:rPr>
                <w:rFonts w:ascii="Times New Roman" w:hAnsi="Times New Roman"/>
                <w:bCs/>
                <w:sz w:val="24"/>
              </w:rPr>
            </w:pPr>
            <w:r>
              <w:rPr>
                <w:rFonts w:ascii="Times New Roman" w:hAnsi="Times New Roman" w:hint="eastAsia"/>
                <w:bCs/>
                <w:sz w:val="24"/>
              </w:rPr>
              <w:t>本地备份一体机（存储区）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34</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异地备份一体机（存储区）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35</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软件授权及接口开发</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36</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云平台驻场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37</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网络驻场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38</w:t>
            </w:r>
          </w:p>
        </w:tc>
        <w:tc>
          <w:tcPr>
            <w:tcW w:w="2724" w:type="pct"/>
            <w:shd w:val="clear" w:color="auto" w:fill="auto"/>
            <w:vAlign w:val="center"/>
          </w:tcPr>
          <w:p w:rsidR="007C4A57" w:rsidRPr="002F7A9B" w:rsidRDefault="007C4A57" w:rsidP="00B02C87">
            <w:pPr>
              <w:widowControl/>
              <w:jc w:val="center"/>
              <w:rPr>
                <w:rFonts w:ascii="Times New Roman" w:hAnsi="Times New Roman"/>
                <w:bCs/>
                <w:sz w:val="24"/>
              </w:rPr>
            </w:pPr>
            <w:r>
              <w:rPr>
                <w:rFonts w:ascii="Times New Roman" w:hAnsi="Times New Roman" w:hint="eastAsia"/>
                <w:bCs/>
                <w:sz w:val="24"/>
              </w:rPr>
              <w:t>主机驻场</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39</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proofErr w:type="gramStart"/>
            <w:r>
              <w:rPr>
                <w:rFonts w:ascii="Times New Roman" w:hAnsi="Times New Roman" w:hint="eastAsia"/>
                <w:bCs/>
                <w:sz w:val="24"/>
              </w:rPr>
              <w:t>等保咨询</w:t>
            </w:r>
            <w:proofErr w:type="gramEnd"/>
            <w:r>
              <w:rPr>
                <w:rFonts w:ascii="Times New Roman" w:hAnsi="Times New Roman" w:hint="eastAsia"/>
                <w:bCs/>
                <w:sz w:val="24"/>
              </w:rPr>
              <w:t>测评服务</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40</w:t>
            </w:r>
          </w:p>
        </w:tc>
        <w:tc>
          <w:tcPr>
            <w:tcW w:w="2724" w:type="pct"/>
            <w:shd w:val="clear" w:color="auto" w:fill="auto"/>
            <w:vAlign w:val="center"/>
          </w:tcPr>
          <w:p w:rsidR="007C4A57" w:rsidRDefault="007C4A57" w:rsidP="00B02C87">
            <w:pPr>
              <w:widowControl/>
              <w:jc w:val="center"/>
              <w:rPr>
                <w:rFonts w:ascii="Times New Roman" w:hAnsi="Times New Roman"/>
                <w:bCs/>
                <w:sz w:val="24"/>
              </w:rPr>
            </w:pPr>
            <w:proofErr w:type="gramStart"/>
            <w:r>
              <w:rPr>
                <w:rFonts w:ascii="Times New Roman" w:hAnsi="Times New Roman" w:hint="eastAsia"/>
                <w:bCs/>
                <w:sz w:val="24"/>
              </w:rPr>
              <w:t>公有云服务</w:t>
            </w:r>
            <w:proofErr w:type="gramEnd"/>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41</w:t>
            </w:r>
          </w:p>
        </w:tc>
        <w:tc>
          <w:tcPr>
            <w:tcW w:w="2724" w:type="pct"/>
            <w:shd w:val="clear" w:color="auto" w:fill="auto"/>
            <w:vAlign w:val="center"/>
          </w:tcPr>
          <w:p w:rsidR="007C4A57" w:rsidRPr="007B0A56" w:rsidRDefault="007C4A57" w:rsidP="00B02C87">
            <w:pPr>
              <w:widowControl/>
              <w:jc w:val="center"/>
              <w:rPr>
                <w:rFonts w:ascii="Times New Roman" w:hAnsi="Times New Roman"/>
                <w:bCs/>
                <w:sz w:val="24"/>
              </w:rPr>
            </w:pPr>
            <w:r>
              <w:rPr>
                <w:rFonts w:ascii="Times New Roman" w:hAnsi="Times New Roman" w:hint="eastAsia"/>
                <w:bCs/>
                <w:sz w:val="24"/>
              </w:rPr>
              <w:t>其他（备用计算机配件等）</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restar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02</w:t>
            </w: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sz w:val="24"/>
              </w:rPr>
              <w:t>温湿度计</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2</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2</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照度计</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3</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手持式红外线气体分析器</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4</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二氧化碳气体检测仪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5</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超声波流量计</w:t>
            </w:r>
            <w:r>
              <w:rPr>
                <w:rFonts w:ascii="Times New Roman" w:eastAsiaTheme="minorEastAsia" w:hAnsi="Times New Roman" w:hint="eastAsia"/>
                <w:kern w:val="0"/>
                <w:sz w:val="24"/>
              </w:rPr>
              <w:t>1</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6</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超声波流量计</w:t>
            </w:r>
            <w:r>
              <w:rPr>
                <w:rFonts w:ascii="Times New Roman" w:eastAsiaTheme="minorEastAsia" w:hAnsi="Times New Roman" w:hint="eastAsia"/>
                <w:kern w:val="0"/>
                <w:sz w:val="24"/>
              </w:rPr>
              <w:t>2</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7</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超声波流量计</w:t>
            </w:r>
            <w:r>
              <w:rPr>
                <w:rFonts w:ascii="Times New Roman" w:eastAsiaTheme="minorEastAsia" w:hAnsi="Times New Roman" w:hint="eastAsia"/>
                <w:kern w:val="0"/>
                <w:sz w:val="24"/>
              </w:rPr>
              <w:t>3</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8</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电能质量分析仪</w:t>
            </w:r>
            <w:r>
              <w:rPr>
                <w:rFonts w:ascii="Times New Roman" w:eastAsiaTheme="minorEastAsia" w:hAnsi="Times New Roman" w:hint="eastAsia"/>
                <w:kern w:val="0"/>
                <w:sz w:val="24"/>
              </w:rPr>
              <w:t>1</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4</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9</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电能质量分析仪</w:t>
            </w:r>
            <w:r>
              <w:rPr>
                <w:rFonts w:ascii="Times New Roman" w:eastAsiaTheme="minorEastAsia" w:hAnsi="Times New Roman" w:hint="eastAsia"/>
                <w:kern w:val="0"/>
                <w:sz w:val="24"/>
              </w:rPr>
              <w:t>2</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10</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电能质量分析仪</w:t>
            </w:r>
            <w:r>
              <w:rPr>
                <w:rFonts w:ascii="Times New Roman" w:eastAsiaTheme="minorEastAsia" w:hAnsi="Times New Roman" w:hint="eastAsia"/>
                <w:kern w:val="0"/>
                <w:sz w:val="24"/>
              </w:rPr>
              <w:t>3</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11</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超声波测厚仪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3</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12</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996AB2">
              <w:rPr>
                <w:rFonts w:ascii="Times New Roman" w:eastAsiaTheme="minorEastAsia" w:hAnsi="Times New Roman" w:hint="eastAsia"/>
                <w:kern w:val="0"/>
                <w:sz w:val="24"/>
              </w:rPr>
              <w:t>温度记录仪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6</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13</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996AB2">
              <w:rPr>
                <w:rFonts w:ascii="Times New Roman" w:eastAsiaTheme="minorEastAsia" w:hAnsi="Times New Roman" w:hint="eastAsia"/>
                <w:kern w:val="0"/>
                <w:sz w:val="24"/>
              </w:rPr>
              <w:t>智能温湿度记录仪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6</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14</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激光测距仪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2</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15</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风速仪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color w:val="000000"/>
                <w:kern w:val="0"/>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16</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工业测温枪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Merge/>
            <w:vAlign w:val="center"/>
          </w:tcPr>
          <w:p w:rsidR="007C4A57" w:rsidRDefault="007C4A57" w:rsidP="00B02C87">
            <w:pPr>
              <w:widowControl/>
              <w:jc w:val="center"/>
              <w:rPr>
                <w:rFonts w:ascii="Times New Roman" w:hAnsi="Times New Roman"/>
                <w:sz w:val="24"/>
              </w:rPr>
            </w:pP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17</w:t>
            </w:r>
          </w:p>
        </w:tc>
        <w:tc>
          <w:tcPr>
            <w:tcW w:w="2724" w:type="pct"/>
            <w:shd w:val="clear" w:color="auto" w:fill="auto"/>
            <w:vAlign w:val="center"/>
          </w:tcPr>
          <w:p w:rsidR="007C4A57" w:rsidRPr="00BB2B80" w:rsidRDefault="007C4A57" w:rsidP="00B02C87">
            <w:pPr>
              <w:widowControl/>
              <w:jc w:val="center"/>
              <w:rPr>
                <w:rFonts w:ascii="Times New Roman" w:eastAsiaTheme="minorEastAsia" w:hAnsi="Times New Roman"/>
                <w:bCs/>
                <w:sz w:val="24"/>
              </w:rPr>
            </w:pPr>
            <w:r w:rsidRPr="00BB2B80">
              <w:rPr>
                <w:rFonts w:ascii="Times New Roman" w:eastAsiaTheme="minorEastAsia" w:hAnsi="Times New Roman"/>
                <w:kern w:val="0"/>
                <w:sz w:val="24"/>
              </w:rPr>
              <w:t>红外热像仪</w:t>
            </w:r>
          </w:p>
        </w:tc>
        <w:tc>
          <w:tcPr>
            <w:tcW w:w="831" w:type="pct"/>
            <w:shd w:val="clear" w:color="auto" w:fill="auto"/>
            <w:vAlign w:val="center"/>
          </w:tcPr>
          <w:p w:rsidR="007C4A57" w:rsidRPr="00BB2B80" w:rsidRDefault="007C4A57" w:rsidP="00B02C87">
            <w:pPr>
              <w:jc w:val="center"/>
              <w:rPr>
                <w:rFonts w:ascii="Times New Roman" w:eastAsiaTheme="minorEastAsia" w:hAnsi="Times New Roman"/>
                <w:sz w:val="24"/>
              </w:rPr>
            </w:pPr>
            <w:r w:rsidRPr="00BB2B80">
              <w:rPr>
                <w:rFonts w:ascii="Times New Roman" w:eastAsiaTheme="minorEastAsia" w:hAnsi="Times New Roman"/>
                <w:sz w:val="24"/>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套</w:t>
            </w:r>
            <w:r>
              <w:rPr>
                <w:rFonts w:ascii="Times New Roman" w:hAnsi="Times New Roman" w:hint="eastAsia"/>
                <w:sz w:val="24"/>
              </w:rPr>
              <w:t>/</w:t>
            </w:r>
            <w:r>
              <w:rPr>
                <w:rFonts w:ascii="Times New Roman" w:hAnsi="Times New Roman" w:hint="eastAsia"/>
                <w:sz w:val="24"/>
              </w:rPr>
              <w:t>件</w:t>
            </w:r>
          </w:p>
        </w:tc>
      </w:tr>
      <w:tr w:rsidR="007C4A57" w:rsidTr="00B02C87">
        <w:trPr>
          <w:trHeight w:val="540"/>
        </w:trPr>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03</w:t>
            </w:r>
          </w:p>
        </w:tc>
        <w:tc>
          <w:tcPr>
            <w:tcW w:w="405" w:type="pct"/>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1</w:t>
            </w:r>
          </w:p>
        </w:tc>
        <w:tc>
          <w:tcPr>
            <w:tcW w:w="2724" w:type="pct"/>
            <w:shd w:val="clear" w:color="auto" w:fill="auto"/>
            <w:vAlign w:val="center"/>
          </w:tcPr>
          <w:p w:rsidR="007C4A57" w:rsidRDefault="007C4A57" w:rsidP="00B02C87">
            <w:pPr>
              <w:widowControl/>
              <w:jc w:val="center"/>
              <w:rPr>
                <w:rFonts w:ascii="Times New Roman" w:hAnsi="Times New Roman"/>
                <w:bCs/>
                <w:sz w:val="24"/>
              </w:rPr>
            </w:pPr>
            <w:r>
              <w:rPr>
                <w:rFonts w:ascii="Times New Roman" w:eastAsiaTheme="minorEastAsia" w:hAnsi="Times New Roman" w:hint="eastAsia"/>
                <w:color w:val="000000"/>
                <w:sz w:val="24"/>
              </w:rPr>
              <w:t>碳标签服务软件开发</w:t>
            </w:r>
          </w:p>
        </w:tc>
        <w:tc>
          <w:tcPr>
            <w:tcW w:w="831" w:type="pct"/>
            <w:shd w:val="clear" w:color="auto" w:fill="auto"/>
            <w:vAlign w:val="center"/>
          </w:tcPr>
          <w:p w:rsidR="007C4A57" w:rsidRDefault="007C4A57" w:rsidP="00B02C87">
            <w:pPr>
              <w:jc w:val="center"/>
              <w:rPr>
                <w:rFonts w:ascii="Arial" w:hAnsi="Arial" w:cs="Arial"/>
                <w:sz w:val="20"/>
                <w:szCs w:val="20"/>
              </w:rPr>
            </w:pPr>
            <w:r>
              <w:rPr>
                <w:rFonts w:ascii="Arial" w:hAnsi="Arial" w:cs="Arial" w:hint="eastAsia"/>
                <w:sz w:val="20"/>
                <w:szCs w:val="20"/>
              </w:rPr>
              <w:t>1</w:t>
            </w:r>
          </w:p>
        </w:tc>
        <w:tc>
          <w:tcPr>
            <w:tcW w:w="635" w:type="pct"/>
            <w:shd w:val="clear" w:color="auto" w:fill="auto"/>
            <w:vAlign w:val="center"/>
          </w:tcPr>
          <w:p w:rsidR="007C4A57" w:rsidRDefault="007C4A57" w:rsidP="00B02C87">
            <w:pPr>
              <w:widowControl/>
              <w:jc w:val="center"/>
              <w:rPr>
                <w:rFonts w:ascii="Times New Roman" w:hAnsi="Times New Roman"/>
                <w:sz w:val="24"/>
              </w:rPr>
            </w:pPr>
            <w:r>
              <w:rPr>
                <w:rFonts w:ascii="Times New Roman" w:hAnsi="Times New Roman" w:hint="eastAsia"/>
                <w:sz w:val="24"/>
              </w:rPr>
              <w:t>/</w:t>
            </w:r>
          </w:p>
        </w:tc>
      </w:tr>
    </w:tbl>
    <w:p w:rsidR="007C4A57" w:rsidRDefault="007C4A57" w:rsidP="007C4A57">
      <w:pPr>
        <w:tabs>
          <w:tab w:val="left" w:pos="600"/>
          <w:tab w:val="left" w:pos="900"/>
          <w:tab w:val="left" w:pos="1980"/>
        </w:tabs>
        <w:snapToGrid w:val="0"/>
        <w:spacing w:line="360" w:lineRule="auto"/>
        <w:rPr>
          <w:rFonts w:ascii="Times New Roman" w:eastAsiaTheme="minorEastAsia" w:hAnsi="Times New Roman"/>
          <w:sz w:val="24"/>
        </w:rPr>
      </w:pPr>
    </w:p>
    <w:p w:rsidR="007C4A57" w:rsidRDefault="007C4A57" w:rsidP="007C4A57">
      <w:pPr>
        <w:tabs>
          <w:tab w:val="left" w:pos="600"/>
          <w:tab w:val="left" w:pos="900"/>
          <w:tab w:val="left" w:pos="1980"/>
        </w:tabs>
        <w:snapToGrid w:val="0"/>
        <w:spacing w:line="360" w:lineRule="auto"/>
        <w:ind w:left="900"/>
        <w:rPr>
          <w:rFonts w:ascii="Times New Roman" w:eastAsiaTheme="minorEastAsia" w:hAnsi="Times New Roman"/>
          <w:sz w:val="24"/>
        </w:rPr>
      </w:pPr>
      <w:r>
        <w:rPr>
          <w:rFonts w:ascii="Times New Roman" w:eastAsiaTheme="minorEastAsia" w:hAnsi="Times New Roman" w:hint="eastAsia"/>
          <w:sz w:val="24"/>
        </w:rPr>
        <w:t>注：投标人可以对本项目中的一个包进行投标，也可同时对多个包进行投标，但必须针对每一包中的所有内容进行投标，不允许拆分投标。</w:t>
      </w:r>
    </w:p>
    <w:p w:rsidR="007C4A57" w:rsidRDefault="007C4A57" w:rsidP="007C4A57">
      <w:pPr>
        <w:tabs>
          <w:tab w:val="left" w:pos="600"/>
          <w:tab w:val="left" w:pos="900"/>
          <w:tab w:val="left" w:pos="1980"/>
        </w:tabs>
        <w:snapToGrid w:val="0"/>
        <w:spacing w:line="360" w:lineRule="auto"/>
        <w:ind w:left="900"/>
        <w:rPr>
          <w:rFonts w:ascii="Times New Roman" w:eastAsiaTheme="minorEastAsia" w:hAnsi="Times New Roman"/>
          <w:sz w:val="24"/>
        </w:rPr>
      </w:pPr>
      <w:r>
        <w:rPr>
          <w:rFonts w:ascii="Times New Roman" w:eastAsiaTheme="minorEastAsia" w:hAnsi="Times New Roman" w:hint="eastAsia"/>
          <w:sz w:val="24"/>
        </w:rPr>
        <w:t>02</w:t>
      </w:r>
      <w:r>
        <w:rPr>
          <w:rFonts w:ascii="Times New Roman" w:eastAsiaTheme="minorEastAsia" w:hAnsi="Times New Roman" w:hint="eastAsia"/>
          <w:sz w:val="24"/>
        </w:rPr>
        <w:t>包简要技术要求描述：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775"/>
        <w:gridCol w:w="4958"/>
      </w:tblGrid>
      <w:tr w:rsidR="007C4A57" w:rsidRPr="00996AB2" w:rsidTr="00B02C87">
        <w:trPr>
          <w:trHeight w:val="601"/>
          <w:jc w:val="center"/>
        </w:trPr>
        <w:tc>
          <w:tcPr>
            <w:tcW w:w="463" w:type="pct"/>
            <w:vAlign w:val="center"/>
          </w:tcPr>
          <w:p w:rsidR="007C4A57" w:rsidRPr="00996AB2" w:rsidRDefault="007C4A57" w:rsidP="00B02C87">
            <w:pPr>
              <w:adjustRightInd w:val="0"/>
              <w:snapToGrid w:val="0"/>
              <w:jc w:val="center"/>
              <w:rPr>
                <w:rFonts w:ascii="Times New Roman" w:eastAsiaTheme="minorEastAsia" w:hAnsi="Times New Roman"/>
                <w:bCs/>
                <w:sz w:val="24"/>
              </w:rPr>
            </w:pPr>
            <w:r w:rsidRPr="00996AB2">
              <w:rPr>
                <w:rFonts w:ascii="Times New Roman" w:eastAsiaTheme="minorEastAsia" w:hAnsi="Times New Roman"/>
                <w:bCs/>
                <w:sz w:val="24"/>
              </w:rPr>
              <w:t>序号</w:t>
            </w:r>
          </w:p>
        </w:tc>
        <w:tc>
          <w:tcPr>
            <w:tcW w:w="1628" w:type="pct"/>
            <w:vAlign w:val="center"/>
          </w:tcPr>
          <w:p w:rsidR="007C4A57" w:rsidRPr="00996AB2" w:rsidRDefault="007C4A57" w:rsidP="00B02C87">
            <w:pPr>
              <w:adjustRightInd w:val="0"/>
              <w:snapToGrid w:val="0"/>
              <w:jc w:val="center"/>
              <w:rPr>
                <w:rFonts w:ascii="Times New Roman" w:eastAsiaTheme="minorEastAsia" w:hAnsi="Times New Roman"/>
                <w:sz w:val="24"/>
              </w:rPr>
            </w:pPr>
            <w:r w:rsidRPr="00996AB2">
              <w:rPr>
                <w:rFonts w:ascii="Times New Roman" w:eastAsiaTheme="minorEastAsia" w:hAnsi="Times New Roman"/>
                <w:sz w:val="24"/>
              </w:rPr>
              <w:t>货物名称</w:t>
            </w:r>
          </w:p>
        </w:tc>
        <w:tc>
          <w:tcPr>
            <w:tcW w:w="2909" w:type="pct"/>
            <w:vAlign w:val="center"/>
          </w:tcPr>
          <w:p w:rsidR="007C4A57" w:rsidRPr="00996AB2" w:rsidRDefault="007C4A57" w:rsidP="00B02C87">
            <w:pPr>
              <w:adjustRightInd w:val="0"/>
              <w:snapToGrid w:val="0"/>
              <w:jc w:val="center"/>
              <w:rPr>
                <w:rFonts w:ascii="Times New Roman" w:eastAsiaTheme="minorEastAsia" w:hAnsi="Times New Roman"/>
                <w:sz w:val="24"/>
              </w:rPr>
            </w:pPr>
            <w:r w:rsidRPr="00996AB2">
              <w:rPr>
                <w:rFonts w:ascii="Times New Roman" w:eastAsiaTheme="minorEastAsia" w:hAnsi="Times New Roman"/>
                <w:sz w:val="24"/>
              </w:rPr>
              <w:t>简要技术要求</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sz w:val="24"/>
              </w:rPr>
            </w:pPr>
            <w:r w:rsidRPr="00996AB2">
              <w:rPr>
                <w:rFonts w:ascii="Times New Roman" w:eastAsiaTheme="minorEastAsia" w:hAnsi="Times New Roman"/>
                <w:sz w:val="24"/>
              </w:rPr>
              <w:t>温湿度计</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、内置湿度探头，测量空气湿度和温度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w:t>
            </w:r>
            <w:r w:rsidRPr="00996AB2">
              <w:rPr>
                <w:rFonts w:ascii="Times New Roman" w:eastAsiaTheme="minorEastAsia" w:hAnsi="Times New Roman"/>
                <w:sz w:val="24"/>
              </w:rPr>
              <w:t>NTC</w:t>
            </w:r>
            <w:r w:rsidRPr="00996AB2">
              <w:rPr>
                <w:rFonts w:ascii="Times New Roman" w:eastAsiaTheme="minorEastAsia" w:hAnsi="Times New Roman"/>
                <w:sz w:val="24"/>
              </w:rPr>
              <w:t>测量范围</w:t>
            </w:r>
            <w:r w:rsidRPr="00996AB2">
              <w:rPr>
                <w:rFonts w:ascii="Times New Roman" w:eastAsiaTheme="minorEastAsia" w:hAnsi="Times New Roman"/>
                <w:sz w:val="24"/>
              </w:rPr>
              <w:t xml:space="preserve"> -10 ~ +60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测量精度等于或优于</w:t>
            </w:r>
            <w:r w:rsidRPr="00996AB2">
              <w:rPr>
                <w:rFonts w:ascii="Times New Roman" w:eastAsiaTheme="minorEastAsia" w:hAnsi="Times New Roman"/>
                <w:sz w:val="24"/>
              </w:rPr>
              <w:t>±0.5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分辨率等于或优于</w:t>
            </w:r>
            <w:r w:rsidRPr="00996AB2">
              <w:rPr>
                <w:rFonts w:ascii="Times New Roman" w:eastAsiaTheme="minorEastAsia" w:hAnsi="Times New Roman"/>
                <w:sz w:val="24"/>
              </w:rPr>
              <w:t>0.1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w:t>
            </w:r>
            <w:r w:rsidRPr="00996AB2">
              <w:rPr>
                <w:rFonts w:ascii="Times New Roman" w:eastAsiaTheme="minorEastAsia" w:hAnsi="Times New Roman"/>
                <w:sz w:val="24"/>
              </w:rPr>
              <w:t>Type K(</w:t>
            </w:r>
            <w:proofErr w:type="spellStart"/>
            <w:r w:rsidRPr="00996AB2">
              <w:rPr>
                <w:rFonts w:ascii="Times New Roman" w:eastAsiaTheme="minorEastAsia" w:hAnsi="Times New Roman"/>
                <w:sz w:val="24"/>
              </w:rPr>
              <w:t>NiCr</w:t>
            </w:r>
            <w:proofErr w:type="spellEnd"/>
            <w:r w:rsidRPr="00996AB2">
              <w:rPr>
                <w:rFonts w:ascii="Times New Roman" w:eastAsiaTheme="minorEastAsia" w:hAnsi="Times New Roman"/>
                <w:sz w:val="24"/>
              </w:rPr>
              <w:t>-Ni)</w:t>
            </w:r>
            <w:r w:rsidRPr="00996AB2">
              <w:rPr>
                <w:rFonts w:ascii="Times New Roman" w:eastAsiaTheme="minorEastAsia" w:hAnsi="Times New Roman"/>
                <w:sz w:val="24"/>
              </w:rPr>
              <w:t>测量范围</w:t>
            </w:r>
            <w:r w:rsidRPr="00996AB2">
              <w:rPr>
                <w:rFonts w:ascii="Times New Roman" w:eastAsiaTheme="minorEastAsia" w:hAnsi="Times New Roman"/>
                <w:sz w:val="24"/>
              </w:rPr>
              <w:t>-200~+1370°C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0.1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、湿度测量范围</w:t>
            </w:r>
            <w:r w:rsidRPr="00996AB2">
              <w:rPr>
                <w:rFonts w:ascii="Times New Roman" w:eastAsiaTheme="minorEastAsia" w:hAnsi="Times New Roman"/>
                <w:sz w:val="24"/>
              </w:rPr>
              <w:t>0 ~ 100 %RH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、测量精度</w:t>
            </w:r>
            <w:r w:rsidRPr="00996AB2">
              <w:rPr>
                <w:rFonts w:ascii="Times New Roman" w:eastAsiaTheme="minorEastAsia" w:hAnsi="Times New Roman"/>
                <w:sz w:val="24"/>
              </w:rPr>
              <w:t>±2.5 %RH (5 ~ 95 %RH)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0.1 %RH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、测量速率</w:t>
            </w:r>
            <w:r w:rsidRPr="00996AB2">
              <w:rPr>
                <w:rFonts w:ascii="Times New Roman" w:eastAsiaTheme="minorEastAsia" w:hAnsi="Times New Roman"/>
                <w:sz w:val="24"/>
              </w:rPr>
              <w:t xml:space="preserve"> 2/s</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、操作温度</w:t>
            </w:r>
            <w:r w:rsidRPr="00996AB2">
              <w:rPr>
                <w:rFonts w:ascii="Times New Roman" w:eastAsiaTheme="minorEastAsia" w:hAnsi="Times New Roman"/>
                <w:sz w:val="24"/>
              </w:rPr>
              <w:t>-20 ~ +50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、具备自动关机功能</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、配备背光显示屏</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2</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照度计</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、测量范围：自</w:t>
            </w:r>
            <w:r w:rsidRPr="00996AB2">
              <w:rPr>
                <w:rFonts w:ascii="Times New Roman" w:eastAsiaTheme="minorEastAsia" w:hAnsi="Times New Roman"/>
                <w:sz w:val="24"/>
              </w:rPr>
              <w:t>0.01 Lux</w:t>
            </w:r>
            <w:r w:rsidRPr="00996AB2">
              <w:rPr>
                <w:rFonts w:ascii="Times New Roman" w:eastAsiaTheme="minorEastAsia" w:hAnsi="Times New Roman"/>
                <w:sz w:val="24"/>
              </w:rPr>
              <w:t>至</w:t>
            </w:r>
            <w:r w:rsidRPr="00996AB2">
              <w:rPr>
                <w:rFonts w:ascii="Times New Roman" w:eastAsiaTheme="minorEastAsia" w:hAnsi="Times New Roman"/>
                <w:sz w:val="24"/>
              </w:rPr>
              <w:t>200,000Lux</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、显示：</w:t>
            </w:r>
            <w:r w:rsidRPr="00996AB2">
              <w:rPr>
                <w:rFonts w:ascii="Times New Roman" w:eastAsiaTheme="minorEastAsia" w:hAnsi="Times New Roman"/>
                <w:sz w:val="24"/>
              </w:rPr>
              <w:t>3-1/2</w:t>
            </w:r>
            <w:r w:rsidRPr="00996AB2">
              <w:rPr>
                <w:rFonts w:ascii="Times New Roman" w:eastAsiaTheme="minorEastAsia" w:hAnsi="Times New Roman"/>
                <w:sz w:val="24"/>
              </w:rPr>
              <w:t>位</w:t>
            </w:r>
            <w:r w:rsidRPr="00996AB2">
              <w:rPr>
                <w:rFonts w:ascii="Times New Roman" w:eastAsiaTheme="minorEastAsia" w:hAnsi="Times New Roman"/>
                <w:sz w:val="24"/>
              </w:rPr>
              <w:t>LCD</w:t>
            </w:r>
            <w:r w:rsidRPr="00996AB2">
              <w:rPr>
                <w:rFonts w:ascii="Times New Roman" w:eastAsiaTheme="minorEastAsia" w:hAnsi="Times New Roman"/>
                <w:sz w:val="24"/>
              </w:rPr>
              <w:t>显示</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、过载显示：最高位数</w:t>
            </w:r>
            <w:r w:rsidRPr="00996AB2">
              <w:rPr>
                <w:rFonts w:ascii="Times New Roman" w:eastAsiaTheme="minorEastAsia" w:hAnsi="Times New Roman"/>
                <w:sz w:val="24"/>
              </w:rPr>
              <w:t xml:space="preserve">" 1 " </w:t>
            </w:r>
            <w:r w:rsidRPr="00996AB2">
              <w:rPr>
                <w:rFonts w:ascii="Times New Roman" w:eastAsiaTheme="minorEastAsia" w:hAnsi="Times New Roman"/>
                <w:sz w:val="24"/>
              </w:rPr>
              <w:t>显示</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0.1 Lux</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lastRenderedPageBreak/>
              <w:t>5</w:t>
            </w:r>
            <w:r w:rsidRPr="00996AB2">
              <w:rPr>
                <w:rFonts w:ascii="Times New Roman" w:eastAsiaTheme="minorEastAsia" w:hAnsi="Times New Roman"/>
                <w:sz w:val="24"/>
              </w:rPr>
              <w:t>、准确度等于或优于：</w:t>
            </w:r>
            <w:r w:rsidRPr="00996AB2">
              <w:rPr>
                <w:rFonts w:ascii="Times New Roman" w:eastAsiaTheme="minorEastAsia" w:hAnsi="Times New Roman"/>
                <w:sz w:val="24"/>
              </w:rPr>
              <w:t xml:space="preserve">±3% </w:t>
            </w:r>
            <w:proofErr w:type="spellStart"/>
            <w:r w:rsidRPr="00996AB2">
              <w:rPr>
                <w:rFonts w:ascii="Times New Roman" w:eastAsiaTheme="minorEastAsia" w:hAnsi="Times New Roman"/>
                <w:sz w:val="24"/>
              </w:rPr>
              <w:t>rdg</w:t>
            </w:r>
            <w:proofErr w:type="spellEnd"/>
            <w:r w:rsidRPr="00996AB2">
              <w:rPr>
                <w:rFonts w:ascii="Times New Roman" w:eastAsiaTheme="minorEastAsia" w:hAnsi="Times New Roman"/>
                <w:sz w:val="24"/>
              </w:rPr>
              <w:t xml:space="preserve"> ±0.5% </w:t>
            </w:r>
            <w:proofErr w:type="spellStart"/>
            <w:r w:rsidRPr="00996AB2">
              <w:rPr>
                <w:rFonts w:ascii="Times New Roman" w:eastAsiaTheme="minorEastAsia" w:hAnsi="Times New Roman"/>
                <w:sz w:val="24"/>
              </w:rPr>
              <w:t>f.s</w:t>
            </w:r>
            <w:proofErr w:type="spellEnd"/>
            <w:r w:rsidRPr="00996AB2">
              <w:rPr>
                <w:rFonts w:ascii="Times New Roman" w:eastAsiaTheme="minorEastAsia" w:hAnsi="Times New Roman"/>
                <w:sz w:val="24"/>
              </w:rPr>
              <w:t xml:space="preserve">. (&lt;10,000 Lux) ±4% </w:t>
            </w:r>
            <w:proofErr w:type="spellStart"/>
            <w:r w:rsidRPr="00996AB2">
              <w:rPr>
                <w:rFonts w:ascii="Times New Roman" w:eastAsiaTheme="minorEastAsia" w:hAnsi="Times New Roman"/>
                <w:sz w:val="24"/>
              </w:rPr>
              <w:t>rdg</w:t>
            </w:r>
            <w:proofErr w:type="spellEnd"/>
            <w:r w:rsidRPr="00996AB2">
              <w:rPr>
                <w:rFonts w:ascii="Times New Roman" w:eastAsiaTheme="minorEastAsia" w:hAnsi="Times New Roman"/>
                <w:sz w:val="24"/>
              </w:rPr>
              <w:t xml:space="preserve"> ±10 </w:t>
            </w:r>
            <w:proofErr w:type="spellStart"/>
            <w:r w:rsidRPr="00996AB2">
              <w:rPr>
                <w:rFonts w:ascii="Times New Roman" w:eastAsiaTheme="minorEastAsia" w:hAnsi="Times New Roman"/>
                <w:sz w:val="24"/>
              </w:rPr>
              <w:t>dgt</w:t>
            </w:r>
            <w:proofErr w:type="spellEnd"/>
            <w:r w:rsidRPr="00996AB2">
              <w:rPr>
                <w:rFonts w:ascii="Times New Roman" w:eastAsiaTheme="minorEastAsia" w:hAnsi="Times New Roman"/>
                <w:sz w:val="24"/>
              </w:rPr>
              <w:t xml:space="preserve"> (&gt;10,000 Lux)(</w:t>
            </w:r>
            <w:r w:rsidRPr="00996AB2">
              <w:rPr>
                <w:rFonts w:ascii="Times New Roman" w:eastAsiaTheme="minorEastAsia" w:hAnsi="Times New Roman"/>
                <w:sz w:val="24"/>
              </w:rPr>
              <w:t>以色温</w:t>
            </w:r>
            <w:r w:rsidRPr="00996AB2">
              <w:rPr>
                <w:rFonts w:ascii="Times New Roman" w:eastAsiaTheme="minorEastAsia" w:hAnsi="Times New Roman"/>
                <w:sz w:val="24"/>
              </w:rPr>
              <w:t xml:space="preserve">2856 K </w:t>
            </w:r>
            <w:r w:rsidRPr="00996AB2">
              <w:rPr>
                <w:rFonts w:ascii="Times New Roman" w:eastAsiaTheme="minorEastAsia" w:hAnsi="Times New Roman"/>
                <w:sz w:val="24"/>
              </w:rPr>
              <w:t>标准平面灯校正</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、光谱反应：符合</w:t>
            </w:r>
            <w:r w:rsidRPr="00996AB2">
              <w:rPr>
                <w:rFonts w:ascii="Times New Roman" w:eastAsiaTheme="minorEastAsia" w:hAnsi="Times New Roman"/>
                <w:sz w:val="24"/>
              </w:rPr>
              <w:t xml:space="preserve">CIE </w:t>
            </w:r>
            <w:proofErr w:type="spellStart"/>
            <w:r w:rsidRPr="00996AB2">
              <w:rPr>
                <w:rFonts w:ascii="Times New Roman" w:eastAsiaTheme="minorEastAsia" w:hAnsi="Times New Roman"/>
                <w:sz w:val="24"/>
              </w:rPr>
              <w:t>photopic</w:t>
            </w:r>
            <w:proofErr w:type="spellEnd"/>
            <w:r w:rsidRPr="00996AB2">
              <w:rPr>
                <w:rFonts w:ascii="Times New Roman" w:eastAsiaTheme="minorEastAsia" w:hAnsi="Times New Roman"/>
                <w:sz w:val="24"/>
              </w:rPr>
              <w:t xml:space="preserve"> (</w:t>
            </w:r>
            <w:r w:rsidRPr="00996AB2">
              <w:rPr>
                <w:rFonts w:ascii="Times New Roman" w:eastAsiaTheme="minorEastAsia" w:hAnsi="Times New Roman"/>
                <w:sz w:val="24"/>
              </w:rPr>
              <w:t>视觉函数</w:t>
            </w:r>
            <w:r w:rsidRPr="00996AB2">
              <w:rPr>
                <w:rFonts w:ascii="Times New Roman" w:eastAsiaTheme="minorEastAsia" w:hAnsi="Times New Roman"/>
                <w:sz w:val="24"/>
              </w:rPr>
              <w:t>)</w:t>
            </w:r>
            <w:r w:rsidRPr="00996AB2">
              <w:rPr>
                <w:rFonts w:ascii="Times New Roman" w:eastAsiaTheme="minorEastAsia" w:hAnsi="Times New Roman"/>
                <w:sz w:val="24"/>
              </w:rPr>
              <w:t>标准</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、光谱准确性等于或优于：</w:t>
            </w:r>
            <w:r w:rsidRPr="00996AB2">
              <w:rPr>
                <w:rFonts w:ascii="Times New Roman" w:eastAsiaTheme="minorEastAsia" w:hAnsi="Times New Roman"/>
                <w:sz w:val="24"/>
              </w:rPr>
              <w:t xml:space="preserve">f </w:t>
            </w:r>
            <w:proofErr w:type="gramStart"/>
            <w:r w:rsidRPr="00996AB2">
              <w:rPr>
                <w:rFonts w:ascii="Times New Roman" w:eastAsiaTheme="minorEastAsia" w:hAnsi="Times New Roman"/>
                <w:sz w:val="24"/>
              </w:rPr>
              <w:t>’</w:t>
            </w:r>
            <w:proofErr w:type="gramEnd"/>
            <w:r w:rsidRPr="00996AB2">
              <w:rPr>
                <w:rFonts w:ascii="Times New Roman" w:eastAsiaTheme="minorEastAsia" w:hAnsi="Times New Roman"/>
                <w:sz w:val="24"/>
              </w:rPr>
              <w:t xml:space="preserve">1 </w:t>
            </w:r>
            <w:r w:rsidRPr="00996AB2">
              <w:rPr>
                <w:rFonts w:ascii="宋体" w:hAnsi="宋体" w:cs="宋体" w:hint="eastAsia"/>
                <w:sz w:val="24"/>
              </w:rPr>
              <w:t>≦</w:t>
            </w:r>
            <w:r w:rsidRPr="00996AB2">
              <w:rPr>
                <w:rFonts w:ascii="Times New Roman" w:eastAsiaTheme="minorEastAsia" w:hAnsi="Times New Roman"/>
                <w:sz w:val="24"/>
              </w:rPr>
              <w:t>6%</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、余弦反应等于或优于：</w:t>
            </w:r>
            <w:r w:rsidRPr="00996AB2">
              <w:rPr>
                <w:rFonts w:ascii="Times New Roman" w:eastAsiaTheme="minorEastAsia" w:hAnsi="Times New Roman"/>
                <w:sz w:val="24"/>
              </w:rPr>
              <w:t xml:space="preserve">f </w:t>
            </w:r>
            <w:proofErr w:type="gramStart"/>
            <w:r w:rsidRPr="00996AB2">
              <w:rPr>
                <w:rFonts w:ascii="Times New Roman" w:eastAsiaTheme="minorEastAsia" w:hAnsi="Times New Roman"/>
                <w:sz w:val="24"/>
              </w:rPr>
              <w:t>’</w:t>
            </w:r>
            <w:proofErr w:type="gramEnd"/>
            <w:r w:rsidRPr="00996AB2">
              <w:rPr>
                <w:rFonts w:ascii="Times New Roman" w:eastAsiaTheme="minorEastAsia" w:hAnsi="Times New Roman"/>
                <w:sz w:val="24"/>
              </w:rPr>
              <w:t xml:space="preserve">2 </w:t>
            </w:r>
            <w:r w:rsidRPr="00996AB2">
              <w:rPr>
                <w:rFonts w:ascii="宋体" w:hAnsi="宋体" w:cs="宋体" w:hint="eastAsia"/>
                <w:sz w:val="24"/>
              </w:rPr>
              <w:t>≦</w:t>
            </w:r>
            <w:r w:rsidRPr="00996AB2">
              <w:rPr>
                <w:rFonts w:ascii="Times New Roman" w:eastAsiaTheme="minorEastAsia" w:hAnsi="Times New Roman"/>
                <w:sz w:val="24"/>
              </w:rPr>
              <w:t>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、重复测试：</w:t>
            </w:r>
            <w:r w:rsidRPr="00996AB2">
              <w:rPr>
                <w:rFonts w:ascii="Times New Roman" w:eastAsiaTheme="minorEastAsia" w:hAnsi="Times New Roman"/>
                <w:sz w:val="24"/>
              </w:rPr>
              <w:t>±2%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、温度特性：</w:t>
            </w:r>
            <w:r w:rsidRPr="00996AB2">
              <w:rPr>
                <w:rFonts w:ascii="Times New Roman" w:eastAsiaTheme="minorEastAsia" w:hAnsi="Times New Roman"/>
                <w:sz w:val="24"/>
              </w:rPr>
              <w:t>±0.1%/℃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、取样率等于或优于：</w:t>
            </w:r>
            <w:r w:rsidRPr="00996AB2">
              <w:rPr>
                <w:rFonts w:ascii="Times New Roman" w:eastAsiaTheme="minorEastAsia" w:hAnsi="Times New Roman"/>
                <w:sz w:val="24"/>
              </w:rPr>
              <w:t>2.0</w:t>
            </w:r>
            <w:r w:rsidRPr="00996AB2">
              <w:rPr>
                <w:rFonts w:ascii="Times New Roman" w:eastAsiaTheme="minorEastAsia" w:hAnsi="Times New Roman"/>
                <w:sz w:val="24"/>
              </w:rPr>
              <w:t>次</w:t>
            </w:r>
            <w:r w:rsidRPr="00996AB2">
              <w:rPr>
                <w:rFonts w:ascii="Times New Roman" w:eastAsiaTheme="minorEastAsia" w:hAnsi="Times New Roman"/>
                <w:sz w:val="24"/>
              </w:rPr>
              <w:t>/</w:t>
            </w:r>
            <w:r w:rsidRPr="00996AB2">
              <w:rPr>
                <w:rFonts w:ascii="Times New Roman" w:eastAsiaTheme="minorEastAsia" w:hAnsi="Times New Roman"/>
                <w:sz w:val="24"/>
              </w:rPr>
              <w:t>秒</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、感光体：</w:t>
            </w:r>
            <w:r w:rsidRPr="00996AB2">
              <w:rPr>
                <w:rFonts w:ascii="Times New Roman" w:eastAsiaTheme="minorEastAsia" w:hAnsi="Times New Roman"/>
                <w:sz w:val="24"/>
              </w:rPr>
              <w:t xml:space="preserve"> </w:t>
            </w:r>
            <w:r w:rsidRPr="00996AB2">
              <w:rPr>
                <w:rFonts w:ascii="Times New Roman" w:eastAsiaTheme="minorEastAsia" w:hAnsi="Times New Roman"/>
                <w:sz w:val="24"/>
              </w:rPr>
              <w:t>光二极管附滤光镜片</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、操作温湿度：</w:t>
            </w:r>
            <w:r w:rsidRPr="00996AB2">
              <w:rPr>
                <w:rFonts w:ascii="Times New Roman" w:eastAsiaTheme="minorEastAsia" w:hAnsi="Times New Roman"/>
                <w:sz w:val="24"/>
              </w:rPr>
              <w:t>0℃~40℃(32℉~104℉), 0~70% RH</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3</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手持式红外线气体分析器</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、测量原理：</w:t>
            </w:r>
            <w:proofErr w:type="gramStart"/>
            <w:r w:rsidRPr="00996AB2">
              <w:rPr>
                <w:rFonts w:ascii="Times New Roman" w:eastAsiaTheme="minorEastAsia" w:hAnsi="Times New Roman"/>
                <w:sz w:val="24"/>
              </w:rPr>
              <w:t>不分光红外</w:t>
            </w:r>
            <w:proofErr w:type="gramEnd"/>
            <w:r w:rsidRPr="00996AB2">
              <w:rPr>
                <w:rFonts w:ascii="Times New Roman" w:eastAsiaTheme="minorEastAsia" w:hAnsi="Times New Roman"/>
                <w:sz w:val="24"/>
              </w:rPr>
              <w:t>分析法</w:t>
            </w:r>
            <w:r w:rsidRPr="00996AB2">
              <w:rPr>
                <w:rFonts w:ascii="Times New Roman" w:eastAsiaTheme="minorEastAsia" w:hAnsi="Times New Roman"/>
                <w:sz w:val="24"/>
              </w:rPr>
              <w:t>/</w:t>
            </w:r>
            <w:r w:rsidRPr="00996AB2">
              <w:rPr>
                <w:rFonts w:ascii="Times New Roman" w:eastAsiaTheme="minorEastAsia" w:hAnsi="Times New Roman"/>
                <w:sz w:val="24"/>
              </w:rPr>
              <w:t>非分散红外法（</w:t>
            </w:r>
            <w:r w:rsidRPr="00996AB2">
              <w:rPr>
                <w:rFonts w:ascii="Times New Roman" w:eastAsiaTheme="minorEastAsia" w:hAnsi="Times New Roman"/>
                <w:sz w:val="24"/>
              </w:rPr>
              <w:t>NDIR</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、采样方式：内置泵吸式</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、测量范围：</w:t>
            </w:r>
            <w:r w:rsidRPr="00996AB2">
              <w:rPr>
                <w:rFonts w:ascii="Times New Roman" w:eastAsiaTheme="minorEastAsia" w:hAnsi="Times New Roman"/>
                <w:sz w:val="24"/>
              </w:rPr>
              <w:t>0</w:t>
            </w:r>
            <w:r w:rsidRPr="00996AB2">
              <w:rPr>
                <w:rFonts w:ascii="Times New Roman" w:eastAsiaTheme="minorEastAsia" w:hAnsi="Times New Roman"/>
                <w:sz w:val="24"/>
              </w:rPr>
              <w:t>～</w:t>
            </w:r>
            <w:r w:rsidRPr="00996AB2">
              <w:rPr>
                <w:rFonts w:ascii="Times New Roman" w:eastAsiaTheme="minorEastAsia" w:hAnsi="Times New Roman"/>
                <w:sz w:val="24"/>
              </w:rPr>
              <w:t>0.500%</w:t>
            </w:r>
            <w:r w:rsidRPr="00996AB2">
              <w:rPr>
                <w:rFonts w:ascii="Times New Roman" w:eastAsiaTheme="minorEastAsia" w:hAnsi="Times New Roman"/>
                <w:sz w:val="24"/>
              </w:rPr>
              <w:t>或</w:t>
            </w:r>
            <w:r w:rsidRPr="00996AB2">
              <w:rPr>
                <w:rFonts w:ascii="Times New Roman" w:eastAsiaTheme="minorEastAsia" w:hAnsi="Times New Roman"/>
                <w:sz w:val="24"/>
              </w:rPr>
              <w:t>0</w:t>
            </w:r>
            <w:r w:rsidRPr="00996AB2">
              <w:rPr>
                <w:rFonts w:ascii="Times New Roman" w:eastAsiaTheme="minorEastAsia" w:hAnsi="Times New Roman"/>
                <w:sz w:val="24"/>
              </w:rPr>
              <w:t>～</w:t>
            </w:r>
            <w:r w:rsidRPr="00996AB2">
              <w:rPr>
                <w:rFonts w:ascii="Times New Roman" w:eastAsiaTheme="minorEastAsia" w:hAnsi="Times New Roman"/>
                <w:sz w:val="24"/>
              </w:rPr>
              <w:t>1.000%</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0.001%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、重复性：</w:t>
            </w:r>
            <w:r w:rsidRPr="00996AB2">
              <w:rPr>
                <w:rFonts w:ascii="Times New Roman" w:eastAsiaTheme="minorEastAsia" w:hAnsi="Times New Roman"/>
                <w:sz w:val="24"/>
              </w:rPr>
              <w:t xml:space="preserve">≤1% </w:t>
            </w:r>
            <w:r w:rsidRPr="00996AB2">
              <w:rPr>
                <w:rFonts w:ascii="Times New Roman" w:eastAsiaTheme="minorEastAsia" w:hAnsi="Times New Roman"/>
                <w:sz w:val="24"/>
              </w:rPr>
              <w:t>满刻度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、零点漂移：</w:t>
            </w:r>
            <w:r w:rsidRPr="00996AB2">
              <w:rPr>
                <w:rFonts w:ascii="Times New Roman" w:eastAsiaTheme="minorEastAsia" w:hAnsi="Times New Roman"/>
                <w:sz w:val="24"/>
              </w:rPr>
              <w:t xml:space="preserve">≤±2% </w:t>
            </w:r>
            <w:r w:rsidRPr="00996AB2">
              <w:rPr>
                <w:rFonts w:ascii="Times New Roman" w:eastAsiaTheme="minorEastAsia" w:hAnsi="Times New Roman"/>
                <w:sz w:val="24"/>
              </w:rPr>
              <w:t>满刻度</w:t>
            </w:r>
            <w:r w:rsidRPr="00996AB2">
              <w:rPr>
                <w:rFonts w:ascii="Times New Roman" w:eastAsiaTheme="minorEastAsia" w:hAnsi="Times New Roman"/>
                <w:sz w:val="24"/>
              </w:rPr>
              <w:t>/h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、跨度漂移：</w:t>
            </w:r>
            <w:r w:rsidRPr="00996AB2">
              <w:rPr>
                <w:rFonts w:ascii="Times New Roman" w:eastAsiaTheme="minorEastAsia" w:hAnsi="Times New Roman"/>
                <w:sz w:val="24"/>
              </w:rPr>
              <w:t xml:space="preserve">≤±2% </w:t>
            </w:r>
            <w:r w:rsidRPr="00996AB2">
              <w:rPr>
                <w:rFonts w:ascii="Times New Roman" w:eastAsiaTheme="minorEastAsia" w:hAnsi="Times New Roman"/>
                <w:sz w:val="24"/>
              </w:rPr>
              <w:t>满刻度</w:t>
            </w:r>
            <w:r w:rsidRPr="00996AB2">
              <w:rPr>
                <w:rFonts w:ascii="Times New Roman" w:eastAsiaTheme="minorEastAsia" w:hAnsi="Times New Roman"/>
                <w:sz w:val="24"/>
              </w:rPr>
              <w:t>/3h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、线性偏差：</w:t>
            </w:r>
            <w:r w:rsidRPr="00996AB2">
              <w:rPr>
                <w:rFonts w:ascii="Times New Roman" w:eastAsiaTheme="minorEastAsia" w:hAnsi="Times New Roman"/>
                <w:sz w:val="24"/>
              </w:rPr>
              <w:t xml:space="preserve">≤±2% </w:t>
            </w:r>
            <w:r w:rsidRPr="00996AB2">
              <w:rPr>
                <w:rFonts w:ascii="Times New Roman" w:eastAsiaTheme="minorEastAsia" w:hAnsi="Times New Roman"/>
                <w:sz w:val="24"/>
              </w:rPr>
              <w:t>满刻度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、温度附加误差：（在</w:t>
            </w:r>
            <w:r w:rsidRPr="00996AB2">
              <w:rPr>
                <w:rFonts w:ascii="Times New Roman" w:eastAsiaTheme="minorEastAsia" w:hAnsi="Times New Roman"/>
                <w:sz w:val="24"/>
              </w:rPr>
              <w:t>10℃</w:t>
            </w:r>
            <w:r w:rsidRPr="00996AB2">
              <w:rPr>
                <w:rFonts w:ascii="Times New Roman" w:eastAsiaTheme="minorEastAsia" w:hAnsi="Times New Roman"/>
                <w:sz w:val="24"/>
              </w:rPr>
              <w:t>～</w:t>
            </w:r>
            <w:r w:rsidRPr="00996AB2">
              <w:rPr>
                <w:rFonts w:ascii="Times New Roman" w:eastAsiaTheme="minorEastAsia" w:hAnsi="Times New Roman"/>
                <w:sz w:val="24"/>
              </w:rPr>
              <w:t>45℃</w:t>
            </w:r>
            <w:r w:rsidRPr="00996AB2">
              <w:rPr>
                <w:rFonts w:ascii="Times New Roman" w:eastAsiaTheme="minorEastAsia" w:hAnsi="Times New Roman"/>
                <w:sz w:val="24"/>
              </w:rPr>
              <w:t>）</w:t>
            </w:r>
            <w:r w:rsidRPr="00996AB2">
              <w:rPr>
                <w:rFonts w:ascii="Times New Roman" w:eastAsiaTheme="minorEastAsia" w:hAnsi="Times New Roman"/>
                <w:sz w:val="24"/>
              </w:rPr>
              <w:t xml:space="preserve">≤±2% </w:t>
            </w:r>
            <w:r w:rsidRPr="00996AB2">
              <w:rPr>
                <w:rFonts w:ascii="Times New Roman" w:eastAsiaTheme="minorEastAsia" w:hAnsi="Times New Roman"/>
                <w:sz w:val="24"/>
              </w:rPr>
              <w:t>满刻度</w:t>
            </w:r>
            <w:r w:rsidRPr="00996AB2">
              <w:rPr>
                <w:rFonts w:ascii="Times New Roman" w:eastAsiaTheme="minorEastAsia" w:hAnsi="Times New Roman"/>
                <w:sz w:val="24"/>
              </w:rPr>
              <w:t>/10℃</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、一氧化碳干扰：</w:t>
            </w:r>
            <w:r w:rsidRPr="00996AB2">
              <w:rPr>
                <w:rFonts w:ascii="Times New Roman" w:eastAsiaTheme="minorEastAsia" w:hAnsi="Times New Roman"/>
                <w:sz w:val="24"/>
              </w:rPr>
              <w:t xml:space="preserve">1250mg/m3CO≤±0.3% </w:t>
            </w:r>
            <w:r w:rsidRPr="00996AB2">
              <w:rPr>
                <w:rFonts w:ascii="Times New Roman" w:eastAsiaTheme="minorEastAsia" w:hAnsi="Times New Roman"/>
                <w:sz w:val="24"/>
              </w:rPr>
              <w:t>满刻度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、预热时间：</w:t>
            </w:r>
            <w:r w:rsidRPr="00996AB2">
              <w:rPr>
                <w:rFonts w:ascii="Times New Roman" w:eastAsiaTheme="minorEastAsia" w:hAnsi="Times New Roman"/>
                <w:sz w:val="24"/>
              </w:rPr>
              <w:t>≤10min</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、响应时间：</w:t>
            </w:r>
            <w:r w:rsidRPr="00996AB2">
              <w:rPr>
                <w:rFonts w:ascii="Times New Roman" w:eastAsiaTheme="minorEastAsia" w:hAnsi="Times New Roman"/>
                <w:sz w:val="24"/>
              </w:rPr>
              <w:t>t0</w:t>
            </w:r>
            <w:r w:rsidRPr="00996AB2">
              <w:rPr>
                <w:rFonts w:ascii="Times New Roman" w:eastAsiaTheme="minorEastAsia" w:hAnsi="Times New Roman"/>
                <w:sz w:val="24"/>
              </w:rPr>
              <w:t>～</w:t>
            </w:r>
            <w:r w:rsidRPr="00996AB2">
              <w:rPr>
                <w:rFonts w:ascii="Times New Roman" w:eastAsiaTheme="minorEastAsia" w:hAnsi="Times New Roman"/>
                <w:sz w:val="24"/>
              </w:rPr>
              <w:t>t90≤15s</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、流量范围：（</w:t>
            </w:r>
            <w:r w:rsidRPr="00996AB2">
              <w:rPr>
                <w:rFonts w:ascii="Times New Roman" w:eastAsiaTheme="minorEastAsia" w:hAnsi="Times New Roman"/>
                <w:sz w:val="24"/>
              </w:rPr>
              <w:t>0.5</w:t>
            </w:r>
            <w:r w:rsidRPr="00996AB2">
              <w:rPr>
                <w:rFonts w:ascii="Times New Roman" w:eastAsiaTheme="minorEastAsia" w:hAnsi="Times New Roman"/>
                <w:sz w:val="24"/>
              </w:rPr>
              <w:t>～</w:t>
            </w:r>
            <w:r w:rsidRPr="00996AB2">
              <w:rPr>
                <w:rFonts w:ascii="Times New Roman" w:eastAsiaTheme="minorEastAsia" w:hAnsi="Times New Roman"/>
                <w:sz w:val="24"/>
              </w:rPr>
              <w:t>1.0</w:t>
            </w:r>
            <w:r w:rsidRPr="00996AB2">
              <w:rPr>
                <w:rFonts w:ascii="Times New Roman" w:eastAsiaTheme="minorEastAsia" w:hAnsi="Times New Roman"/>
                <w:sz w:val="24"/>
              </w:rPr>
              <w:t>）</w:t>
            </w:r>
            <w:r w:rsidRPr="00996AB2">
              <w:rPr>
                <w:rFonts w:ascii="Times New Roman" w:eastAsiaTheme="minorEastAsia" w:hAnsi="Times New Roman"/>
                <w:sz w:val="24"/>
              </w:rPr>
              <w:t>L/min</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、供电电源：交直流两用，</w:t>
            </w:r>
            <w:r w:rsidRPr="00996AB2">
              <w:rPr>
                <w:rFonts w:ascii="Times New Roman" w:eastAsiaTheme="minorEastAsia" w:hAnsi="Times New Roman"/>
                <w:sz w:val="24"/>
              </w:rPr>
              <w:t>220AVC</w:t>
            </w:r>
            <w:r w:rsidRPr="00996AB2">
              <w:rPr>
                <w:rFonts w:ascii="Times New Roman" w:eastAsiaTheme="minorEastAsia" w:hAnsi="Times New Roman"/>
                <w:sz w:val="24"/>
              </w:rPr>
              <w:t>（</w:t>
            </w:r>
            <w:r w:rsidRPr="00996AB2">
              <w:rPr>
                <w:rFonts w:ascii="Times New Roman" w:eastAsiaTheme="minorEastAsia" w:hAnsi="Times New Roman"/>
                <w:sz w:val="24"/>
              </w:rPr>
              <w:t>±10%</w:t>
            </w:r>
            <w:r w:rsidRPr="00996AB2">
              <w:rPr>
                <w:rFonts w:ascii="Times New Roman" w:eastAsiaTheme="minorEastAsia" w:hAnsi="Times New Roman"/>
                <w:sz w:val="24"/>
              </w:rPr>
              <w:t>）或机内充电电池</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4</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二氧化碳气体检测仪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、传感器类型：双波长</w:t>
            </w:r>
            <w:r w:rsidRPr="00996AB2">
              <w:rPr>
                <w:rFonts w:ascii="Times New Roman" w:eastAsiaTheme="minorEastAsia" w:hAnsi="Times New Roman"/>
                <w:sz w:val="24"/>
              </w:rPr>
              <w:t>NDIR</w:t>
            </w:r>
            <w:r w:rsidRPr="00996AB2">
              <w:rPr>
                <w:rFonts w:ascii="Times New Roman" w:eastAsiaTheme="minorEastAsia" w:hAnsi="Times New Roman"/>
                <w:sz w:val="24"/>
              </w:rPr>
              <w:t>（非扩散红外法）</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、范围：</w:t>
            </w:r>
            <w:r w:rsidRPr="00996AB2">
              <w:rPr>
                <w:rFonts w:ascii="Times New Roman" w:eastAsiaTheme="minorEastAsia" w:hAnsi="Times New Roman"/>
                <w:sz w:val="24"/>
              </w:rPr>
              <w:t>0</w:t>
            </w:r>
            <w:r w:rsidRPr="00996AB2">
              <w:rPr>
                <w:rFonts w:ascii="Times New Roman" w:eastAsiaTheme="minorEastAsia" w:hAnsi="Times New Roman"/>
                <w:sz w:val="24"/>
              </w:rPr>
              <w:t>～</w:t>
            </w:r>
            <w:r w:rsidRPr="00996AB2">
              <w:rPr>
                <w:rFonts w:ascii="Times New Roman" w:eastAsiaTheme="minorEastAsia" w:hAnsi="Times New Roman"/>
                <w:sz w:val="24"/>
              </w:rPr>
              <w:t>5000ppm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、精度：读数的</w:t>
            </w:r>
            <w:r w:rsidRPr="00996AB2">
              <w:rPr>
                <w:rFonts w:ascii="Times New Roman" w:eastAsiaTheme="minorEastAsia" w:hAnsi="Times New Roman"/>
                <w:sz w:val="24"/>
              </w:rPr>
              <w:t>± 3.0</w:t>
            </w:r>
            <w:r w:rsidRPr="00996AB2">
              <w:rPr>
                <w:rFonts w:ascii="Times New Roman" w:eastAsiaTheme="minorEastAsia" w:hAnsi="Times New Roman"/>
                <w:sz w:val="24"/>
              </w:rPr>
              <w:t>％或</w:t>
            </w:r>
            <w:r w:rsidRPr="00996AB2">
              <w:rPr>
                <w:rFonts w:ascii="Times New Roman" w:eastAsiaTheme="minorEastAsia" w:hAnsi="Times New Roman"/>
                <w:sz w:val="24"/>
              </w:rPr>
              <w:t>± 50ppm</w:t>
            </w:r>
            <w:r w:rsidRPr="00996AB2">
              <w:rPr>
                <w:rFonts w:ascii="Times New Roman" w:eastAsiaTheme="minorEastAsia" w:hAnsi="Times New Roman"/>
                <w:sz w:val="24"/>
              </w:rPr>
              <w:t>，取其较大值</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1ppm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、响应时间：</w:t>
            </w:r>
            <w:r w:rsidRPr="00996AB2">
              <w:rPr>
                <w:rFonts w:ascii="Times New Roman" w:eastAsiaTheme="minorEastAsia" w:hAnsi="Times New Roman"/>
                <w:sz w:val="24"/>
              </w:rPr>
              <w:t>20s</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5</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超声波流量计</w:t>
            </w:r>
            <w:r>
              <w:rPr>
                <w:rFonts w:ascii="Times New Roman" w:eastAsiaTheme="minorEastAsia" w:hAnsi="Times New Roman" w:hint="eastAsia"/>
                <w:kern w:val="0"/>
                <w:sz w:val="24"/>
              </w:rPr>
              <w:t>1</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、适用流体：超声波可透过的均质液体</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水、热水、蒸馏水、酒精、牛奶、乙醇等</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、适用管道材质：钢管，不锈钢管，铸铁管，聚氯乙烯管，</w:t>
            </w:r>
            <w:r w:rsidRPr="00996AB2">
              <w:rPr>
                <w:rFonts w:ascii="Times New Roman" w:eastAsiaTheme="minorEastAsia" w:hAnsi="Times New Roman"/>
                <w:sz w:val="24"/>
              </w:rPr>
              <w:t>FRP</w:t>
            </w:r>
            <w:r w:rsidRPr="00996AB2">
              <w:rPr>
                <w:rFonts w:ascii="Times New Roman" w:eastAsiaTheme="minorEastAsia" w:hAnsi="Times New Roman"/>
                <w:sz w:val="24"/>
              </w:rPr>
              <w:t>管，铜管</w:t>
            </w:r>
            <w:r w:rsidRPr="00996AB2">
              <w:rPr>
                <w:rFonts w:ascii="Times New Roman" w:eastAsiaTheme="minorEastAsia" w:hAnsi="Times New Roman"/>
                <w:sz w:val="24"/>
              </w:rPr>
              <w:t xml:space="preserve"> </w:t>
            </w:r>
            <w:r w:rsidRPr="00996AB2">
              <w:rPr>
                <w:rFonts w:ascii="Times New Roman" w:eastAsiaTheme="minorEastAsia" w:hAnsi="Times New Roman"/>
                <w:sz w:val="24"/>
              </w:rPr>
              <w:t>铝管、丙烯管或已知声速的材质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、管道内径：</w:t>
            </w:r>
            <w:r w:rsidRPr="00996AB2">
              <w:rPr>
                <w:rFonts w:ascii="Times New Roman" w:eastAsiaTheme="minorEastAsia" w:hAnsi="Times New Roman"/>
                <w:sz w:val="24"/>
              </w:rPr>
              <w:t>Φ13mm</w:t>
            </w:r>
            <w:r w:rsidRPr="00996AB2">
              <w:rPr>
                <w:rFonts w:ascii="Times New Roman" w:eastAsiaTheme="minorEastAsia" w:hAnsi="Times New Roman"/>
                <w:sz w:val="24"/>
              </w:rPr>
              <w:t>～</w:t>
            </w:r>
            <w:r w:rsidRPr="00996AB2">
              <w:rPr>
                <w:rFonts w:ascii="Times New Roman" w:eastAsiaTheme="minorEastAsia" w:hAnsi="Times New Roman"/>
                <w:sz w:val="24"/>
              </w:rPr>
              <w:t>φ1200mm</w:t>
            </w:r>
            <w:r w:rsidRPr="00996AB2">
              <w:rPr>
                <w:rFonts w:ascii="Times New Roman" w:eastAsiaTheme="minorEastAsia" w:hAnsi="Times New Roman"/>
                <w:sz w:val="24"/>
              </w:rPr>
              <w:t>（</w:t>
            </w:r>
            <w:r w:rsidRPr="00996AB2">
              <w:rPr>
                <w:rFonts w:ascii="Times New Roman" w:eastAsiaTheme="minorEastAsia" w:hAnsi="Times New Roman"/>
                <w:sz w:val="24"/>
              </w:rPr>
              <w:t>2</w:t>
            </w:r>
            <w:r w:rsidRPr="00996AB2">
              <w:rPr>
                <w:rFonts w:ascii="Times New Roman" w:eastAsiaTheme="minorEastAsia" w:hAnsi="Times New Roman"/>
                <w:sz w:val="24"/>
              </w:rPr>
              <w:t>组检测器）配套磁力架</w:t>
            </w:r>
            <w:r w:rsidRPr="00996AB2">
              <w:rPr>
                <w:rFonts w:ascii="Times New Roman" w:eastAsiaTheme="minorEastAsia" w:hAnsi="Times New Roman"/>
                <w:sz w:val="24"/>
              </w:rPr>
              <w:t>FSSC-ULF-C1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lastRenderedPageBreak/>
              <w:t>4</w:t>
            </w:r>
            <w:r w:rsidRPr="00996AB2">
              <w:rPr>
                <w:rFonts w:ascii="Times New Roman" w:eastAsiaTheme="minorEastAsia" w:hAnsi="Times New Roman"/>
                <w:sz w:val="24"/>
              </w:rPr>
              <w:t>、被测流体温度：</w:t>
            </w:r>
            <w:r w:rsidRPr="00996AB2">
              <w:rPr>
                <w:rFonts w:ascii="Times New Roman" w:eastAsiaTheme="minorEastAsia" w:hAnsi="Times New Roman"/>
                <w:sz w:val="24"/>
              </w:rPr>
              <w:t>-40</w:t>
            </w:r>
            <w:r w:rsidRPr="00996AB2">
              <w:rPr>
                <w:rFonts w:ascii="Times New Roman" w:eastAsiaTheme="minorEastAsia" w:hAnsi="Times New Roman"/>
                <w:sz w:val="24"/>
              </w:rPr>
              <w:t>～</w:t>
            </w:r>
            <w:r w:rsidRPr="00996AB2">
              <w:rPr>
                <w:rFonts w:ascii="Times New Roman" w:eastAsiaTheme="minorEastAsia" w:hAnsi="Times New Roman"/>
                <w:sz w:val="24"/>
              </w:rPr>
              <w:t>120℃</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、流速测量量程：</w:t>
            </w:r>
            <w:r w:rsidRPr="00996AB2">
              <w:rPr>
                <w:rFonts w:ascii="Times New Roman" w:eastAsiaTheme="minorEastAsia" w:hAnsi="Times New Roman"/>
                <w:sz w:val="24"/>
              </w:rPr>
              <w:t>0</w:t>
            </w:r>
            <w:r w:rsidRPr="00996AB2">
              <w:rPr>
                <w:rFonts w:ascii="Times New Roman" w:eastAsiaTheme="minorEastAsia" w:hAnsi="Times New Roman"/>
                <w:sz w:val="24"/>
              </w:rPr>
              <w:t>～</w:t>
            </w:r>
            <w:r w:rsidRPr="00996AB2">
              <w:rPr>
                <w:rFonts w:ascii="Times New Roman" w:eastAsiaTheme="minorEastAsia" w:hAnsi="Times New Roman"/>
                <w:sz w:val="24"/>
              </w:rPr>
              <w:t>±32m/s(</w:t>
            </w:r>
            <w:r w:rsidRPr="00996AB2">
              <w:rPr>
                <w:rFonts w:ascii="Times New Roman" w:eastAsiaTheme="minorEastAsia" w:hAnsi="Times New Roman"/>
                <w:sz w:val="24"/>
              </w:rPr>
              <w:t>最小</w:t>
            </w:r>
            <w:r w:rsidRPr="00996AB2">
              <w:rPr>
                <w:rFonts w:ascii="Times New Roman" w:eastAsiaTheme="minorEastAsia" w:hAnsi="Times New Roman"/>
                <w:sz w:val="24"/>
              </w:rPr>
              <w:t>±0.3m/s)</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、测量精度：</w:t>
            </w:r>
            <w:r w:rsidRPr="00996AB2">
              <w:rPr>
                <w:rFonts w:ascii="Times New Roman" w:eastAsiaTheme="minorEastAsia" w:hAnsi="Times New Roman"/>
                <w:sz w:val="24"/>
              </w:rPr>
              <w:t>±1.0% of rate(</w:t>
            </w:r>
            <w:r w:rsidRPr="00996AB2">
              <w:rPr>
                <w:rFonts w:ascii="Times New Roman" w:eastAsiaTheme="minorEastAsia" w:hAnsi="Times New Roman"/>
                <w:sz w:val="24"/>
              </w:rPr>
              <w:t>根据流速而定</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、响应速度：</w:t>
            </w:r>
            <w:r w:rsidRPr="00996AB2">
              <w:rPr>
                <w:rFonts w:ascii="Times New Roman" w:eastAsiaTheme="minorEastAsia" w:hAnsi="Times New Roman"/>
                <w:sz w:val="24"/>
              </w:rPr>
              <w:t>1</w:t>
            </w:r>
            <w:r w:rsidRPr="00996AB2">
              <w:rPr>
                <w:rFonts w:ascii="Times New Roman" w:eastAsiaTheme="minorEastAsia" w:hAnsi="Times New Roman"/>
                <w:sz w:val="24"/>
              </w:rPr>
              <w:t>秒</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、热量测量：可通过温度输入进行热量测量</w:t>
            </w:r>
            <w:r w:rsidRPr="00996AB2">
              <w:rPr>
                <w:rFonts w:ascii="Times New Roman" w:eastAsiaTheme="minorEastAsia" w:hAnsi="Times New Roman"/>
                <w:sz w:val="24"/>
              </w:rPr>
              <w:t>,</w:t>
            </w:r>
            <w:r w:rsidRPr="00996AB2">
              <w:rPr>
                <w:rFonts w:ascii="Times New Roman" w:eastAsiaTheme="minorEastAsia" w:hAnsi="Times New Roman"/>
                <w:sz w:val="24"/>
              </w:rPr>
              <w:t>可简单进行制冷制热的能量管理。</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、测量原理：传播时间差法</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、液晶显示：带背光彩色</w:t>
            </w:r>
            <w:r w:rsidRPr="00996AB2">
              <w:rPr>
                <w:rFonts w:ascii="Times New Roman" w:eastAsiaTheme="minorEastAsia" w:hAnsi="Times New Roman"/>
                <w:sz w:val="24"/>
              </w:rPr>
              <w:t>LCD240×320</w:t>
            </w:r>
            <w:r w:rsidRPr="00996AB2">
              <w:rPr>
                <w:rFonts w:ascii="Times New Roman" w:eastAsiaTheme="minorEastAsia" w:hAnsi="Times New Roman"/>
                <w:sz w:val="24"/>
              </w:rPr>
              <w:t>点阵</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、串行通信：</w:t>
            </w:r>
            <w:r w:rsidRPr="00996AB2">
              <w:rPr>
                <w:rFonts w:ascii="Times New Roman" w:eastAsiaTheme="minorEastAsia" w:hAnsi="Times New Roman"/>
                <w:sz w:val="24"/>
              </w:rPr>
              <w:t>USB</w:t>
            </w:r>
            <w:r w:rsidRPr="00996AB2">
              <w:rPr>
                <w:rFonts w:ascii="Times New Roman" w:eastAsiaTheme="minorEastAsia" w:hAnsi="Times New Roman"/>
                <w:sz w:val="24"/>
              </w:rPr>
              <w:t>端口</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、模拟量输出信号</w:t>
            </w:r>
            <w:r w:rsidRPr="00996AB2">
              <w:rPr>
                <w:rFonts w:ascii="Times New Roman" w:eastAsiaTheme="minorEastAsia" w:hAnsi="Times New Roman"/>
                <w:sz w:val="24"/>
              </w:rPr>
              <w:t>DC4</w:t>
            </w:r>
            <w:r w:rsidRPr="00996AB2">
              <w:rPr>
                <w:rFonts w:ascii="Times New Roman" w:eastAsiaTheme="minorEastAsia" w:hAnsi="Times New Roman"/>
                <w:sz w:val="24"/>
              </w:rPr>
              <w:t>～</w:t>
            </w:r>
            <w:r w:rsidRPr="00996AB2">
              <w:rPr>
                <w:rFonts w:ascii="Times New Roman" w:eastAsiaTheme="minorEastAsia" w:hAnsi="Times New Roman"/>
                <w:sz w:val="24"/>
              </w:rPr>
              <w:t>20mA(1</w:t>
            </w:r>
            <w:r w:rsidRPr="00996AB2">
              <w:rPr>
                <w:rFonts w:ascii="Times New Roman" w:eastAsiaTheme="minorEastAsia" w:hAnsi="Times New Roman"/>
                <w:sz w:val="24"/>
              </w:rPr>
              <w:t>点</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、模拟量输入信号</w:t>
            </w:r>
            <w:r w:rsidRPr="00996AB2">
              <w:rPr>
                <w:rFonts w:ascii="Times New Roman" w:eastAsiaTheme="minorEastAsia" w:hAnsi="Times New Roman"/>
                <w:sz w:val="24"/>
              </w:rPr>
              <w:t>DC4</w:t>
            </w:r>
            <w:r w:rsidRPr="00996AB2">
              <w:rPr>
                <w:rFonts w:ascii="Times New Roman" w:eastAsiaTheme="minorEastAsia" w:hAnsi="Times New Roman"/>
                <w:sz w:val="24"/>
              </w:rPr>
              <w:t>～</w:t>
            </w:r>
            <w:r w:rsidRPr="00996AB2">
              <w:rPr>
                <w:rFonts w:ascii="Times New Roman" w:eastAsiaTheme="minorEastAsia" w:hAnsi="Times New Roman"/>
                <w:sz w:val="24"/>
              </w:rPr>
              <w:t>20mA/DC1</w:t>
            </w:r>
            <w:r w:rsidRPr="00996AB2">
              <w:rPr>
                <w:rFonts w:ascii="Times New Roman" w:eastAsiaTheme="minorEastAsia" w:hAnsi="Times New Roman"/>
                <w:sz w:val="24"/>
              </w:rPr>
              <w:t>～</w:t>
            </w:r>
            <w:r w:rsidRPr="00996AB2">
              <w:rPr>
                <w:rFonts w:ascii="Times New Roman" w:eastAsiaTheme="minorEastAsia" w:hAnsi="Times New Roman"/>
                <w:sz w:val="24"/>
              </w:rPr>
              <w:t>5V(2</w:t>
            </w:r>
            <w:r w:rsidRPr="00996AB2">
              <w:rPr>
                <w:rFonts w:ascii="Times New Roman" w:eastAsiaTheme="minorEastAsia" w:hAnsi="Times New Roman"/>
                <w:sz w:val="24"/>
              </w:rPr>
              <w:t>点</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、电源电压：内置电池</w:t>
            </w:r>
            <w:r w:rsidRPr="00996AB2">
              <w:rPr>
                <w:rFonts w:ascii="Times New Roman" w:eastAsiaTheme="minorEastAsia" w:hAnsi="Times New Roman"/>
                <w:sz w:val="24"/>
              </w:rPr>
              <w:t>(</w:t>
            </w:r>
            <w:r w:rsidRPr="00996AB2">
              <w:rPr>
                <w:rFonts w:ascii="Times New Roman" w:eastAsiaTheme="minorEastAsia" w:hAnsi="Times New Roman"/>
                <w:sz w:val="24"/>
              </w:rPr>
              <w:t>充足电状态可连续工作</w:t>
            </w:r>
            <w:r w:rsidRPr="00996AB2">
              <w:rPr>
                <w:rFonts w:ascii="Times New Roman" w:eastAsiaTheme="minorEastAsia" w:hAnsi="Times New Roman"/>
                <w:sz w:val="24"/>
              </w:rPr>
              <w:t>12</w:t>
            </w:r>
            <w:r w:rsidRPr="00996AB2">
              <w:rPr>
                <w:rFonts w:ascii="Times New Roman" w:eastAsiaTheme="minorEastAsia" w:hAnsi="Times New Roman"/>
                <w:sz w:val="24"/>
              </w:rPr>
              <w:t>小时</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15</w:t>
            </w:r>
            <w:r w:rsidRPr="00996AB2">
              <w:rPr>
                <w:rFonts w:ascii="Times New Roman" w:eastAsiaTheme="minorEastAsia" w:hAnsi="Times New Roman"/>
                <w:sz w:val="24"/>
              </w:rPr>
              <w:t>、变换器结构：</w:t>
            </w:r>
            <w:r w:rsidRPr="00996AB2">
              <w:rPr>
                <w:rFonts w:ascii="Times New Roman" w:eastAsiaTheme="minorEastAsia" w:hAnsi="Times New Roman"/>
                <w:sz w:val="24"/>
              </w:rPr>
              <w:t>IP64</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16</w:t>
            </w:r>
            <w:r w:rsidRPr="00996AB2">
              <w:rPr>
                <w:rFonts w:ascii="Times New Roman" w:eastAsiaTheme="minorEastAsia" w:hAnsi="Times New Roman"/>
                <w:sz w:val="24"/>
              </w:rPr>
              <w:t>、</w:t>
            </w:r>
            <w:r w:rsidRPr="00996AB2">
              <w:rPr>
                <w:rFonts w:ascii="Times New Roman" w:eastAsiaTheme="minorEastAsia" w:hAnsi="Times New Roman"/>
                <w:sz w:val="24"/>
              </w:rPr>
              <w:t>SD</w:t>
            </w:r>
            <w:r w:rsidRPr="00996AB2">
              <w:rPr>
                <w:rFonts w:ascii="Times New Roman" w:eastAsiaTheme="minorEastAsia" w:hAnsi="Times New Roman"/>
                <w:sz w:val="24"/>
              </w:rPr>
              <w:t>存储卡：数据记录支持</w:t>
            </w:r>
            <w:r w:rsidRPr="00996AB2">
              <w:rPr>
                <w:rFonts w:ascii="Times New Roman" w:eastAsiaTheme="minorEastAsia" w:hAnsi="Times New Roman"/>
                <w:sz w:val="24"/>
              </w:rPr>
              <w:t>8G SD</w:t>
            </w:r>
            <w:r w:rsidRPr="00996AB2">
              <w:rPr>
                <w:rFonts w:ascii="Times New Roman" w:eastAsiaTheme="minorEastAsia" w:hAnsi="Times New Roman"/>
                <w:sz w:val="24"/>
              </w:rPr>
              <w:t>存储卡</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6</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超声波流量计</w:t>
            </w:r>
            <w:r>
              <w:rPr>
                <w:rFonts w:ascii="Times New Roman" w:eastAsiaTheme="minorEastAsia" w:hAnsi="Times New Roman" w:hint="eastAsia"/>
                <w:kern w:val="0"/>
                <w:sz w:val="24"/>
              </w:rPr>
              <w:t>2</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、安装管道的内径</w:t>
            </w:r>
            <w:r w:rsidRPr="00996AB2">
              <w:rPr>
                <w:rFonts w:ascii="Times New Roman" w:eastAsiaTheme="minorEastAsia" w:hAnsi="Times New Roman"/>
                <w:sz w:val="24"/>
              </w:rPr>
              <w:t xml:space="preserve"> (mm)</w:t>
            </w:r>
            <w:r w:rsidRPr="00996AB2">
              <w:rPr>
                <w:rFonts w:ascii="Times New Roman" w:eastAsiaTheme="minorEastAsia" w:hAnsi="Times New Roman"/>
                <w:sz w:val="24"/>
              </w:rPr>
              <w:t>：</w:t>
            </w:r>
            <w:r w:rsidRPr="00996AB2">
              <w:rPr>
                <w:rFonts w:ascii="Times New Roman" w:eastAsiaTheme="minorEastAsia" w:hAnsi="Times New Roman"/>
                <w:sz w:val="24"/>
              </w:rPr>
              <w:t>f13~f300</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、流体温度：</w:t>
            </w:r>
            <w:r w:rsidRPr="00996AB2">
              <w:rPr>
                <w:rFonts w:ascii="Times New Roman" w:eastAsiaTheme="minorEastAsia" w:hAnsi="Times New Roman"/>
                <w:sz w:val="24"/>
              </w:rPr>
              <w:t>-40~100°C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、周波数</w:t>
            </w:r>
            <w:r w:rsidRPr="00996AB2">
              <w:rPr>
                <w:rFonts w:ascii="Times New Roman" w:eastAsiaTheme="minorEastAsia" w:hAnsi="Times New Roman"/>
                <w:sz w:val="24"/>
              </w:rPr>
              <w:t xml:space="preserve"> (MHz)</w:t>
            </w:r>
            <w:r w:rsidRPr="00996AB2">
              <w:rPr>
                <w:rFonts w:ascii="Times New Roman" w:eastAsiaTheme="minorEastAsia" w:hAnsi="Times New Roman"/>
                <w:sz w:val="24"/>
              </w:rPr>
              <w:t>：</w:t>
            </w:r>
            <w:r w:rsidRPr="00996AB2">
              <w:rPr>
                <w:rFonts w:ascii="Times New Roman" w:eastAsiaTheme="minorEastAsia" w:hAnsi="Times New Roman"/>
                <w:sz w:val="24"/>
              </w:rPr>
              <w:t>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、信号线：专用同轴电缆</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、连</w:t>
            </w:r>
            <w:r w:rsidRPr="00996AB2">
              <w:rPr>
                <w:rFonts w:ascii="Times New Roman" w:eastAsiaTheme="minorEastAsia" w:hAnsi="Times New Roman"/>
                <w:sz w:val="24"/>
              </w:rPr>
              <w:t xml:space="preserve"> </w:t>
            </w:r>
            <w:r w:rsidRPr="00996AB2">
              <w:rPr>
                <w:rFonts w:ascii="Times New Roman" w:eastAsiaTheme="minorEastAsia" w:hAnsi="Times New Roman"/>
                <w:sz w:val="24"/>
              </w:rPr>
              <w:t>接</w:t>
            </w:r>
            <w:r w:rsidRPr="00996AB2">
              <w:rPr>
                <w:rFonts w:ascii="Times New Roman" w:eastAsiaTheme="minorEastAsia" w:hAnsi="Times New Roman"/>
                <w:sz w:val="24"/>
              </w:rPr>
              <w:t xml:space="preserve"> </w:t>
            </w:r>
            <w:r w:rsidRPr="00996AB2">
              <w:rPr>
                <w:rFonts w:ascii="Times New Roman" w:eastAsiaTheme="minorEastAsia" w:hAnsi="Times New Roman"/>
                <w:sz w:val="24"/>
              </w:rPr>
              <w:t>方</w:t>
            </w:r>
            <w:r w:rsidRPr="00996AB2">
              <w:rPr>
                <w:rFonts w:ascii="Times New Roman" w:eastAsiaTheme="minorEastAsia" w:hAnsi="Times New Roman"/>
                <w:sz w:val="24"/>
              </w:rPr>
              <w:t xml:space="preserve"> </w:t>
            </w:r>
            <w:r w:rsidRPr="00996AB2">
              <w:rPr>
                <w:rFonts w:ascii="Times New Roman" w:eastAsiaTheme="minorEastAsia" w:hAnsi="Times New Roman"/>
                <w:sz w:val="24"/>
              </w:rPr>
              <w:t>法：</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变换器侧</w:t>
            </w:r>
            <w:r w:rsidRPr="00996AB2">
              <w:rPr>
                <w:rFonts w:ascii="Times New Roman" w:eastAsiaTheme="minorEastAsia" w:hAnsi="Times New Roman"/>
                <w:sz w:val="24"/>
              </w:rPr>
              <w:t xml:space="preserve"> </w:t>
            </w:r>
            <w:r w:rsidRPr="00996AB2">
              <w:rPr>
                <w:rFonts w:ascii="Times New Roman" w:eastAsiaTheme="minorEastAsia" w:hAnsi="Times New Roman"/>
                <w:sz w:val="24"/>
              </w:rPr>
              <w:t>专用连接器</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、检测器侧</w:t>
            </w:r>
            <w:r w:rsidRPr="00996AB2">
              <w:rPr>
                <w:rFonts w:ascii="Times New Roman" w:eastAsiaTheme="minorEastAsia" w:hAnsi="Times New Roman"/>
                <w:sz w:val="24"/>
              </w:rPr>
              <w:t xml:space="preserve"> FSSE </w:t>
            </w:r>
            <w:r w:rsidRPr="00996AB2">
              <w:rPr>
                <w:rFonts w:ascii="Times New Roman" w:eastAsiaTheme="minorEastAsia" w:hAnsi="Times New Roman"/>
                <w:sz w:val="24"/>
              </w:rPr>
              <w:t>：压接端子</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、其它</w:t>
            </w:r>
            <w:r w:rsidRPr="00996AB2">
              <w:rPr>
                <w:rFonts w:ascii="Times New Roman" w:eastAsiaTheme="minorEastAsia" w:hAnsi="Times New Roman"/>
                <w:sz w:val="24"/>
              </w:rPr>
              <w:t xml:space="preserve"> </w:t>
            </w:r>
            <w:r w:rsidRPr="00996AB2">
              <w:rPr>
                <w:rFonts w:ascii="Times New Roman" w:eastAsiaTheme="minorEastAsia" w:hAnsi="Times New Roman"/>
                <w:sz w:val="24"/>
              </w:rPr>
              <w:t>：</w:t>
            </w:r>
            <w:r w:rsidRPr="00996AB2">
              <w:rPr>
                <w:rFonts w:ascii="Times New Roman" w:eastAsiaTheme="minorEastAsia" w:hAnsi="Times New Roman"/>
                <w:sz w:val="24"/>
              </w:rPr>
              <w:t xml:space="preserve">BNC </w:t>
            </w:r>
            <w:r w:rsidRPr="00996AB2">
              <w:rPr>
                <w:rFonts w:ascii="Times New Roman" w:eastAsiaTheme="minorEastAsia" w:hAnsi="Times New Roman"/>
                <w:sz w:val="24"/>
              </w:rPr>
              <w:t>连接器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、环</w:t>
            </w:r>
            <w:r w:rsidRPr="00996AB2">
              <w:rPr>
                <w:rFonts w:ascii="Times New Roman" w:eastAsiaTheme="minorEastAsia" w:hAnsi="Times New Roman"/>
                <w:sz w:val="24"/>
              </w:rPr>
              <w:t xml:space="preserve"> </w:t>
            </w:r>
            <w:r w:rsidRPr="00996AB2">
              <w:rPr>
                <w:rFonts w:ascii="Times New Roman" w:eastAsiaTheme="minorEastAsia" w:hAnsi="Times New Roman"/>
                <w:sz w:val="24"/>
              </w:rPr>
              <w:t>境</w:t>
            </w:r>
            <w:r w:rsidRPr="00996AB2">
              <w:rPr>
                <w:rFonts w:ascii="Times New Roman" w:eastAsiaTheme="minorEastAsia" w:hAnsi="Times New Roman"/>
                <w:sz w:val="24"/>
              </w:rPr>
              <w:t xml:space="preserve"> </w:t>
            </w:r>
            <w:r w:rsidRPr="00996AB2">
              <w:rPr>
                <w:rFonts w:ascii="Times New Roman" w:eastAsiaTheme="minorEastAsia" w:hAnsi="Times New Roman"/>
                <w:sz w:val="24"/>
              </w:rPr>
              <w:t>温</w:t>
            </w:r>
            <w:r w:rsidRPr="00996AB2">
              <w:rPr>
                <w:rFonts w:ascii="Times New Roman" w:eastAsiaTheme="minorEastAsia" w:hAnsi="Times New Roman"/>
                <w:sz w:val="24"/>
              </w:rPr>
              <w:t xml:space="preserve"> </w:t>
            </w:r>
            <w:r w:rsidRPr="00996AB2">
              <w:rPr>
                <w:rFonts w:ascii="Times New Roman" w:eastAsiaTheme="minorEastAsia" w:hAnsi="Times New Roman"/>
                <w:sz w:val="24"/>
              </w:rPr>
              <w:t>度：</w:t>
            </w:r>
            <w:r w:rsidRPr="00996AB2">
              <w:rPr>
                <w:rFonts w:ascii="Times New Roman" w:eastAsiaTheme="minorEastAsia" w:hAnsi="Times New Roman"/>
                <w:sz w:val="24"/>
              </w:rPr>
              <w:t xml:space="preserve"> -20~+60°C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、环</w:t>
            </w:r>
            <w:r w:rsidRPr="00996AB2">
              <w:rPr>
                <w:rFonts w:ascii="Times New Roman" w:eastAsiaTheme="minorEastAsia" w:hAnsi="Times New Roman"/>
                <w:sz w:val="24"/>
              </w:rPr>
              <w:t xml:space="preserve"> </w:t>
            </w:r>
            <w:r w:rsidRPr="00996AB2">
              <w:rPr>
                <w:rFonts w:ascii="Times New Roman" w:eastAsiaTheme="minorEastAsia" w:hAnsi="Times New Roman"/>
                <w:sz w:val="24"/>
              </w:rPr>
              <w:t>境</w:t>
            </w:r>
            <w:r w:rsidRPr="00996AB2">
              <w:rPr>
                <w:rFonts w:ascii="Times New Roman" w:eastAsiaTheme="minorEastAsia" w:hAnsi="Times New Roman"/>
                <w:sz w:val="24"/>
              </w:rPr>
              <w:t xml:space="preserve"> </w:t>
            </w:r>
            <w:r w:rsidRPr="00996AB2">
              <w:rPr>
                <w:rFonts w:ascii="Times New Roman" w:eastAsiaTheme="minorEastAsia" w:hAnsi="Times New Roman"/>
                <w:sz w:val="24"/>
              </w:rPr>
              <w:t>湿</w:t>
            </w:r>
            <w:r w:rsidRPr="00996AB2">
              <w:rPr>
                <w:rFonts w:ascii="Times New Roman" w:eastAsiaTheme="minorEastAsia" w:hAnsi="Times New Roman"/>
                <w:sz w:val="24"/>
              </w:rPr>
              <w:t xml:space="preserve"> </w:t>
            </w:r>
            <w:r w:rsidRPr="00996AB2">
              <w:rPr>
                <w:rFonts w:ascii="Times New Roman" w:eastAsiaTheme="minorEastAsia" w:hAnsi="Times New Roman"/>
                <w:sz w:val="24"/>
              </w:rPr>
              <w:t>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 xml:space="preserve">FSSE 100%RH </w:t>
            </w:r>
            <w:r w:rsidRPr="00996AB2">
              <w:rPr>
                <w:rFonts w:ascii="Times New Roman" w:eastAsiaTheme="minorEastAsia" w:hAnsi="Times New Roman"/>
                <w:sz w:val="24"/>
              </w:rPr>
              <w:t>以下</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其它</w:t>
            </w:r>
            <w:r w:rsidRPr="00996AB2">
              <w:rPr>
                <w:rFonts w:ascii="Times New Roman" w:eastAsiaTheme="minorEastAsia" w:hAnsi="Times New Roman"/>
                <w:sz w:val="24"/>
              </w:rPr>
              <w:t xml:space="preserve"> 90%RH </w:t>
            </w:r>
            <w:r w:rsidRPr="00996AB2">
              <w:rPr>
                <w:rFonts w:ascii="Times New Roman" w:eastAsiaTheme="minorEastAsia" w:hAnsi="Times New Roman"/>
                <w:sz w:val="24"/>
              </w:rPr>
              <w:t>以下</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7</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超声波流量计</w:t>
            </w:r>
            <w:r>
              <w:rPr>
                <w:rFonts w:ascii="Times New Roman" w:eastAsiaTheme="minorEastAsia" w:hAnsi="Times New Roman" w:hint="eastAsia"/>
                <w:kern w:val="0"/>
                <w:sz w:val="24"/>
              </w:rPr>
              <w:t>3</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、安装管道的内径</w:t>
            </w:r>
            <w:r w:rsidRPr="00996AB2">
              <w:rPr>
                <w:rFonts w:ascii="Times New Roman" w:eastAsiaTheme="minorEastAsia" w:hAnsi="Times New Roman"/>
                <w:sz w:val="24"/>
              </w:rPr>
              <w:t xml:space="preserve"> (mm)</w:t>
            </w:r>
            <w:r w:rsidRPr="00996AB2">
              <w:rPr>
                <w:rFonts w:ascii="Times New Roman" w:eastAsiaTheme="minorEastAsia" w:hAnsi="Times New Roman"/>
                <w:sz w:val="24"/>
              </w:rPr>
              <w:t>：</w:t>
            </w:r>
            <w:r w:rsidRPr="00996AB2">
              <w:rPr>
                <w:rFonts w:ascii="Times New Roman" w:eastAsiaTheme="minorEastAsia" w:hAnsi="Times New Roman"/>
                <w:sz w:val="24"/>
              </w:rPr>
              <w:t xml:space="preserve">f50~f1200※1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、流体温度：</w:t>
            </w:r>
            <w:r w:rsidRPr="00996AB2">
              <w:rPr>
                <w:rFonts w:ascii="Times New Roman" w:eastAsiaTheme="minorEastAsia" w:hAnsi="Times New Roman"/>
                <w:sz w:val="24"/>
              </w:rPr>
              <w:t>-40~120°C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、周波数</w:t>
            </w:r>
            <w:r w:rsidRPr="00996AB2">
              <w:rPr>
                <w:rFonts w:ascii="Times New Roman" w:eastAsiaTheme="minorEastAsia" w:hAnsi="Times New Roman"/>
                <w:sz w:val="24"/>
              </w:rPr>
              <w:t xml:space="preserve"> (MHz)</w:t>
            </w:r>
            <w:r w:rsidRPr="00996AB2">
              <w:rPr>
                <w:rFonts w:ascii="Times New Roman" w:eastAsiaTheme="minorEastAsia" w:hAnsi="Times New Roman"/>
                <w:sz w:val="24"/>
              </w:rPr>
              <w:t>：</w:t>
            </w:r>
            <w:r w:rsidRPr="00996AB2">
              <w:rPr>
                <w:rFonts w:ascii="Times New Roman" w:eastAsiaTheme="minorEastAsia" w:hAnsi="Times New Roman"/>
                <w:sz w:val="24"/>
              </w:rPr>
              <w:t>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、信</w:t>
            </w:r>
            <w:r w:rsidRPr="00996AB2">
              <w:rPr>
                <w:rFonts w:ascii="Times New Roman" w:eastAsiaTheme="minorEastAsia" w:hAnsi="Times New Roman"/>
                <w:sz w:val="24"/>
              </w:rPr>
              <w:t xml:space="preserve"> </w:t>
            </w:r>
            <w:r w:rsidRPr="00996AB2">
              <w:rPr>
                <w:rFonts w:ascii="Times New Roman" w:eastAsiaTheme="minorEastAsia" w:hAnsi="Times New Roman"/>
                <w:sz w:val="24"/>
              </w:rPr>
              <w:t>号</w:t>
            </w:r>
            <w:r w:rsidRPr="00996AB2">
              <w:rPr>
                <w:rFonts w:ascii="Times New Roman" w:eastAsiaTheme="minorEastAsia" w:hAnsi="Times New Roman"/>
                <w:sz w:val="24"/>
              </w:rPr>
              <w:t xml:space="preserve"> </w:t>
            </w:r>
            <w:r w:rsidRPr="00996AB2">
              <w:rPr>
                <w:rFonts w:ascii="Times New Roman" w:eastAsiaTheme="minorEastAsia" w:hAnsi="Times New Roman"/>
                <w:sz w:val="24"/>
              </w:rPr>
              <w:t>线：专用同轴电缆</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、连</w:t>
            </w:r>
            <w:r w:rsidRPr="00996AB2">
              <w:rPr>
                <w:rFonts w:ascii="Times New Roman" w:eastAsiaTheme="minorEastAsia" w:hAnsi="Times New Roman"/>
                <w:sz w:val="24"/>
              </w:rPr>
              <w:t xml:space="preserve"> </w:t>
            </w:r>
            <w:r w:rsidRPr="00996AB2">
              <w:rPr>
                <w:rFonts w:ascii="Times New Roman" w:eastAsiaTheme="minorEastAsia" w:hAnsi="Times New Roman"/>
                <w:sz w:val="24"/>
              </w:rPr>
              <w:t>接</w:t>
            </w:r>
            <w:r w:rsidRPr="00996AB2">
              <w:rPr>
                <w:rFonts w:ascii="Times New Roman" w:eastAsiaTheme="minorEastAsia" w:hAnsi="Times New Roman"/>
                <w:sz w:val="24"/>
              </w:rPr>
              <w:t xml:space="preserve"> </w:t>
            </w:r>
            <w:r w:rsidRPr="00996AB2">
              <w:rPr>
                <w:rFonts w:ascii="Times New Roman" w:eastAsiaTheme="minorEastAsia" w:hAnsi="Times New Roman"/>
                <w:sz w:val="24"/>
              </w:rPr>
              <w:t>方</w:t>
            </w:r>
            <w:r w:rsidRPr="00996AB2">
              <w:rPr>
                <w:rFonts w:ascii="Times New Roman" w:eastAsiaTheme="minorEastAsia" w:hAnsi="Times New Roman"/>
                <w:sz w:val="24"/>
              </w:rPr>
              <w:t xml:space="preserve"> </w:t>
            </w:r>
            <w:r w:rsidRPr="00996AB2">
              <w:rPr>
                <w:rFonts w:ascii="Times New Roman" w:eastAsiaTheme="minorEastAsia" w:hAnsi="Times New Roman"/>
                <w:sz w:val="24"/>
              </w:rPr>
              <w:t>法：</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变换器侧</w:t>
            </w:r>
            <w:r w:rsidRPr="00996AB2">
              <w:rPr>
                <w:rFonts w:ascii="Times New Roman" w:eastAsiaTheme="minorEastAsia" w:hAnsi="Times New Roman"/>
                <w:sz w:val="24"/>
              </w:rPr>
              <w:t xml:space="preserve"> </w:t>
            </w:r>
            <w:r w:rsidRPr="00996AB2">
              <w:rPr>
                <w:rFonts w:ascii="Times New Roman" w:eastAsiaTheme="minorEastAsia" w:hAnsi="Times New Roman"/>
                <w:sz w:val="24"/>
              </w:rPr>
              <w:t>专用连接器</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、检测器侧</w:t>
            </w:r>
            <w:r w:rsidRPr="00996AB2">
              <w:rPr>
                <w:rFonts w:ascii="Times New Roman" w:eastAsiaTheme="minorEastAsia" w:hAnsi="Times New Roman"/>
                <w:sz w:val="24"/>
              </w:rPr>
              <w:t xml:space="preserve"> FSSE </w:t>
            </w:r>
            <w:r w:rsidRPr="00996AB2">
              <w:rPr>
                <w:rFonts w:ascii="Times New Roman" w:eastAsiaTheme="minorEastAsia" w:hAnsi="Times New Roman"/>
                <w:sz w:val="24"/>
              </w:rPr>
              <w:t>：压接端子</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、其它</w:t>
            </w:r>
            <w:r w:rsidRPr="00996AB2">
              <w:rPr>
                <w:rFonts w:ascii="Times New Roman" w:eastAsiaTheme="minorEastAsia" w:hAnsi="Times New Roman"/>
                <w:sz w:val="24"/>
              </w:rPr>
              <w:t xml:space="preserve"> </w:t>
            </w:r>
            <w:r w:rsidRPr="00996AB2">
              <w:rPr>
                <w:rFonts w:ascii="Times New Roman" w:eastAsiaTheme="minorEastAsia" w:hAnsi="Times New Roman"/>
                <w:sz w:val="24"/>
              </w:rPr>
              <w:t>：</w:t>
            </w:r>
            <w:r w:rsidRPr="00996AB2">
              <w:rPr>
                <w:rFonts w:ascii="Times New Roman" w:eastAsiaTheme="minorEastAsia" w:hAnsi="Times New Roman"/>
                <w:sz w:val="24"/>
              </w:rPr>
              <w:t xml:space="preserve">BNC </w:t>
            </w:r>
            <w:r w:rsidRPr="00996AB2">
              <w:rPr>
                <w:rFonts w:ascii="Times New Roman" w:eastAsiaTheme="minorEastAsia" w:hAnsi="Times New Roman"/>
                <w:sz w:val="24"/>
              </w:rPr>
              <w:t>连接器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、环</w:t>
            </w:r>
            <w:r w:rsidRPr="00996AB2">
              <w:rPr>
                <w:rFonts w:ascii="Times New Roman" w:eastAsiaTheme="minorEastAsia" w:hAnsi="Times New Roman"/>
                <w:sz w:val="24"/>
              </w:rPr>
              <w:t xml:space="preserve"> </w:t>
            </w:r>
            <w:r w:rsidRPr="00996AB2">
              <w:rPr>
                <w:rFonts w:ascii="Times New Roman" w:eastAsiaTheme="minorEastAsia" w:hAnsi="Times New Roman"/>
                <w:sz w:val="24"/>
              </w:rPr>
              <w:t>境</w:t>
            </w:r>
            <w:r w:rsidRPr="00996AB2">
              <w:rPr>
                <w:rFonts w:ascii="Times New Roman" w:eastAsiaTheme="minorEastAsia" w:hAnsi="Times New Roman"/>
                <w:sz w:val="24"/>
              </w:rPr>
              <w:t xml:space="preserve"> </w:t>
            </w:r>
            <w:r w:rsidRPr="00996AB2">
              <w:rPr>
                <w:rFonts w:ascii="Times New Roman" w:eastAsiaTheme="minorEastAsia" w:hAnsi="Times New Roman"/>
                <w:sz w:val="24"/>
              </w:rPr>
              <w:t>温</w:t>
            </w:r>
            <w:r w:rsidRPr="00996AB2">
              <w:rPr>
                <w:rFonts w:ascii="Times New Roman" w:eastAsiaTheme="minorEastAsia" w:hAnsi="Times New Roman"/>
                <w:sz w:val="24"/>
              </w:rPr>
              <w:t xml:space="preserve"> </w:t>
            </w:r>
            <w:r w:rsidRPr="00996AB2">
              <w:rPr>
                <w:rFonts w:ascii="Times New Roman" w:eastAsiaTheme="minorEastAsia" w:hAnsi="Times New Roman"/>
                <w:sz w:val="24"/>
              </w:rPr>
              <w:t>度：</w:t>
            </w:r>
            <w:r w:rsidRPr="00996AB2">
              <w:rPr>
                <w:rFonts w:ascii="Times New Roman" w:eastAsiaTheme="minorEastAsia" w:hAnsi="Times New Roman"/>
                <w:sz w:val="24"/>
              </w:rPr>
              <w:t xml:space="preserve"> -20~+60°C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、环</w:t>
            </w:r>
            <w:r w:rsidRPr="00996AB2">
              <w:rPr>
                <w:rFonts w:ascii="Times New Roman" w:eastAsiaTheme="minorEastAsia" w:hAnsi="Times New Roman"/>
                <w:sz w:val="24"/>
              </w:rPr>
              <w:t xml:space="preserve"> </w:t>
            </w:r>
            <w:r w:rsidRPr="00996AB2">
              <w:rPr>
                <w:rFonts w:ascii="Times New Roman" w:eastAsiaTheme="minorEastAsia" w:hAnsi="Times New Roman"/>
                <w:sz w:val="24"/>
              </w:rPr>
              <w:t>境</w:t>
            </w:r>
            <w:r w:rsidRPr="00996AB2">
              <w:rPr>
                <w:rFonts w:ascii="Times New Roman" w:eastAsiaTheme="minorEastAsia" w:hAnsi="Times New Roman"/>
                <w:sz w:val="24"/>
              </w:rPr>
              <w:t xml:space="preserve"> </w:t>
            </w:r>
            <w:r w:rsidRPr="00996AB2">
              <w:rPr>
                <w:rFonts w:ascii="Times New Roman" w:eastAsiaTheme="minorEastAsia" w:hAnsi="Times New Roman"/>
                <w:sz w:val="24"/>
              </w:rPr>
              <w:t>湿</w:t>
            </w:r>
            <w:r w:rsidRPr="00996AB2">
              <w:rPr>
                <w:rFonts w:ascii="Times New Roman" w:eastAsiaTheme="minorEastAsia" w:hAnsi="Times New Roman"/>
                <w:sz w:val="24"/>
              </w:rPr>
              <w:t xml:space="preserve"> </w:t>
            </w:r>
            <w:r w:rsidRPr="00996AB2">
              <w:rPr>
                <w:rFonts w:ascii="Times New Roman" w:eastAsiaTheme="minorEastAsia" w:hAnsi="Times New Roman"/>
                <w:sz w:val="24"/>
              </w:rPr>
              <w:t>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 xml:space="preserve">FSSE 100%RH </w:t>
            </w:r>
            <w:r w:rsidRPr="00996AB2">
              <w:rPr>
                <w:rFonts w:ascii="Times New Roman" w:eastAsiaTheme="minorEastAsia" w:hAnsi="Times New Roman"/>
                <w:sz w:val="24"/>
              </w:rPr>
              <w:t>以下</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其它</w:t>
            </w:r>
            <w:r w:rsidRPr="00996AB2">
              <w:rPr>
                <w:rFonts w:ascii="Times New Roman" w:eastAsiaTheme="minorEastAsia" w:hAnsi="Times New Roman"/>
                <w:sz w:val="24"/>
              </w:rPr>
              <w:t xml:space="preserve"> 90%RH </w:t>
            </w:r>
            <w:r w:rsidRPr="00996AB2">
              <w:rPr>
                <w:rFonts w:ascii="Times New Roman" w:eastAsiaTheme="minorEastAsia" w:hAnsi="Times New Roman"/>
                <w:sz w:val="24"/>
              </w:rPr>
              <w:t>以下</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8</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电能质量分析仪</w:t>
            </w:r>
            <w:r>
              <w:rPr>
                <w:rFonts w:ascii="Times New Roman" w:eastAsiaTheme="minorEastAsia" w:hAnsi="Times New Roman" w:hint="eastAsia"/>
                <w:kern w:val="0"/>
                <w:sz w:val="24"/>
              </w:rPr>
              <w:t>1</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、测量所有三个相位</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、自动捕获和记录电压、电流、功率、功率因数、电能及相关值</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、可在仪器上查看本地的数据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lastRenderedPageBreak/>
              <w:t>4</w:t>
            </w:r>
            <w:r w:rsidRPr="00996AB2">
              <w:rPr>
                <w:rFonts w:ascii="Times New Roman" w:eastAsiaTheme="minorEastAsia" w:hAnsi="Times New Roman"/>
                <w:sz w:val="24"/>
              </w:rPr>
              <w:t>、直接从测量电路给仪器供电</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、安全级别：</w:t>
            </w:r>
            <w:r w:rsidRPr="00996AB2">
              <w:rPr>
                <w:rFonts w:ascii="Times New Roman" w:eastAsiaTheme="minorEastAsia" w:hAnsi="Times New Roman"/>
                <w:sz w:val="24"/>
              </w:rPr>
              <w:t> 600 V CAT IV/1000 V CAT III</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w:t>
            </w:r>
            <w:r w:rsidRPr="00996AB2">
              <w:rPr>
                <w:rFonts w:ascii="Times New Roman" w:eastAsiaTheme="minorEastAsia" w:hAnsi="Times New Roman"/>
                <w:sz w:val="24"/>
              </w:rPr>
              <w:t>AUX 1&amp;2</w:t>
            </w:r>
            <w:r w:rsidRPr="00996AB2">
              <w:rPr>
                <w:rFonts w:ascii="Times New Roman" w:eastAsiaTheme="minorEastAsia" w:hAnsi="Times New Roman"/>
                <w:sz w:val="24"/>
              </w:rPr>
              <w:t>：输入</w:t>
            </w:r>
            <w:r w:rsidRPr="00996AB2">
              <w:rPr>
                <w:rFonts w:ascii="Times New Roman" w:eastAsiaTheme="minorEastAsia" w:hAnsi="Times New Roman"/>
                <w:sz w:val="24"/>
              </w:rPr>
              <w:t>0~10 v</w:t>
            </w:r>
            <w:r w:rsidRPr="00996AB2">
              <w:rPr>
                <w:rFonts w:ascii="Times New Roman" w:eastAsiaTheme="minorEastAsia" w:hAnsi="Times New Roman"/>
                <w:sz w:val="24"/>
              </w:rPr>
              <w:t>直流模拟信号，可以测量温度、压力、空气流量等</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、彩色触摸屏：</w:t>
            </w:r>
            <w:r w:rsidRPr="00996AB2">
              <w:rPr>
                <w:rFonts w:ascii="Times New Roman" w:eastAsiaTheme="minorEastAsia" w:hAnsi="Times New Roman"/>
                <w:sz w:val="24"/>
              </w:rPr>
              <w:t xml:space="preserve"> </w:t>
            </w:r>
            <w:r w:rsidRPr="00996AB2">
              <w:rPr>
                <w:rFonts w:ascii="Times New Roman" w:eastAsiaTheme="minorEastAsia" w:hAnsi="Times New Roman"/>
                <w:sz w:val="24"/>
              </w:rPr>
              <w:t>在全图形化显示屏上就能方便地进行实地分析和数据检查</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主要的技术指标：</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、电压：量程</w:t>
            </w:r>
            <w:r w:rsidRPr="00996AB2">
              <w:rPr>
                <w:rFonts w:ascii="Times New Roman" w:eastAsiaTheme="minorEastAsia" w:hAnsi="Times New Roman"/>
                <w:sz w:val="24"/>
              </w:rPr>
              <w:t xml:space="preserve">1000 V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V </w:t>
            </w:r>
            <w:r w:rsidRPr="00996AB2">
              <w:rPr>
                <w:rFonts w:ascii="Times New Roman" w:eastAsiaTheme="minorEastAsia" w:hAnsi="Times New Roman"/>
                <w:sz w:val="24"/>
              </w:rPr>
              <w:t>准确度</w:t>
            </w:r>
            <w:r w:rsidRPr="00996AB2">
              <w:rPr>
                <w:rFonts w:ascii="Times New Roman" w:eastAsiaTheme="minorEastAsia" w:hAnsi="Times New Roman"/>
                <w:sz w:val="24"/>
              </w:rPr>
              <w:t>±(0.2% + 0.01%)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、直接输入电流：量程</w:t>
            </w:r>
            <w:r w:rsidRPr="00996AB2">
              <w:rPr>
                <w:rFonts w:ascii="Times New Roman" w:eastAsiaTheme="minorEastAsia" w:hAnsi="Times New Roman"/>
                <w:sz w:val="24"/>
              </w:rPr>
              <w:t xml:space="preserve">150 A/1500 A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 0.1 A/1 A</w:t>
            </w:r>
            <w:r w:rsidRPr="00996AB2">
              <w:rPr>
                <w:rFonts w:ascii="Times New Roman" w:eastAsiaTheme="minorEastAsia" w:hAnsi="Times New Roman"/>
                <w:sz w:val="24"/>
              </w:rPr>
              <w:t>准确度</w:t>
            </w:r>
            <w:r w:rsidRPr="00996AB2">
              <w:rPr>
                <w:rFonts w:ascii="Times New Roman" w:eastAsiaTheme="minorEastAsia" w:hAnsi="Times New Roman"/>
                <w:sz w:val="24"/>
              </w:rPr>
              <w:t>±(1% + 0.02%)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、频率：量程</w:t>
            </w:r>
            <w:r w:rsidRPr="00996AB2">
              <w:rPr>
                <w:rFonts w:ascii="Times New Roman" w:eastAsiaTheme="minorEastAsia" w:hAnsi="Times New Roman"/>
                <w:sz w:val="24"/>
              </w:rPr>
              <w:t xml:space="preserve">42.5 Hz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69 Hz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0.01 Hz </w:t>
            </w:r>
            <w:r w:rsidRPr="00996AB2">
              <w:rPr>
                <w:rFonts w:ascii="Times New Roman" w:eastAsiaTheme="minorEastAsia" w:hAnsi="Times New Roman"/>
                <w:sz w:val="24"/>
              </w:rPr>
              <w:t>准确度</w:t>
            </w:r>
            <w:r w:rsidRPr="00996AB2">
              <w:rPr>
                <w:rFonts w:ascii="Times New Roman" w:eastAsiaTheme="minorEastAsia" w:hAnsi="Times New Roman"/>
                <w:sz w:val="24"/>
              </w:rPr>
              <w:t>±(0.1%)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、辅助输入：量程</w:t>
            </w:r>
            <w:r w:rsidRPr="00996AB2">
              <w:rPr>
                <w:rFonts w:ascii="Times New Roman" w:eastAsiaTheme="minorEastAsia" w:hAnsi="Times New Roman"/>
                <w:sz w:val="24"/>
              </w:rPr>
              <w:t xml:space="preserve">±10 V </w:t>
            </w:r>
            <w:r w:rsidRPr="00996AB2">
              <w:rPr>
                <w:rFonts w:ascii="Times New Roman" w:eastAsiaTheme="minorEastAsia" w:hAnsi="Times New Roman"/>
                <w:sz w:val="24"/>
              </w:rPr>
              <w:t>直流</w:t>
            </w:r>
            <w:r w:rsidRPr="00996AB2">
              <w:rPr>
                <w:rFonts w:ascii="Times New Roman" w:eastAsiaTheme="minorEastAsia" w:hAnsi="Times New Roman"/>
                <w:sz w:val="24"/>
              </w:rPr>
              <w:t xml:space="preserve">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mV </w:t>
            </w:r>
            <w:r w:rsidRPr="00996AB2">
              <w:rPr>
                <w:rFonts w:ascii="Times New Roman" w:eastAsiaTheme="minorEastAsia" w:hAnsi="Times New Roman"/>
                <w:sz w:val="24"/>
              </w:rPr>
              <w:t>准确度</w:t>
            </w:r>
            <w:r w:rsidRPr="00996AB2">
              <w:rPr>
                <w:rFonts w:ascii="Times New Roman" w:eastAsiaTheme="minorEastAsia" w:hAnsi="Times New Roman"/>
                <w:sz w:val="24"/>
              </w:rPr>
              <w:t>±(0.2% + 0.02%)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、电压最小值</w:t>
            </w:r>
            <w:r w:rsidRPr="00996AB2">
              <w:rPr>
                <w:rFonts w:ascii="Times New Roman" w:eastAsiaTheme="minorEastAsia" w:hAnsi="Times New Roman"/>
                <w:sz w:val="24"/>
              </w:rPr>
              <w:t>/</w:t>
            </w:r>
            <w:r w:rsidRPr="00996AB2">
              <w:rPr>
                <w:rFonts w:ascii="Times New Roman" w:eastAsiaTheme="minorEastAsia" w:hAnsi="Times New Roman"/>
                <w:sz w:val="24"/>
              </w:rPr>
              <w:t>最大值：量程</w:t>
            </w:r>
            <w:r w:rsidRPr="00996AB2">
              <w:rPr>
                <w:rFonts w:ascii="Times New Roman" w:eastAsiaTheme="minorEastAsia" w:hAnsi="Times New Roman"/>
                <w:sz w:val="24"/>
              </w:rPr>
              <w:t xml:space="preserve">1000 V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V </w:t>
            </w:r>
            <w:r w:rsidRPr="00996AB2">
              <w:rPr>
                <w:rFonts w:ascii="Times New Roman" w:eastAsiaTheme="minorEastAsia" w:hAnsi="Times New Roman"/>
                <w:sz w:val="24"/>
              </w:rPr>
              <w:t>准确度</w:t>
            </w:r>
            <w:r w:rsidRPr="00996AB2">
              <w:rPr>
                <w:rFonts w:ascii="Times New Roman" w:eastAsiaTheme="minorEastAsia" w:hAnsi="Times New Roman"/>
                <w:sz w:val="24"/>
              </w:rPr>
              <w:t>±(1% + 0.1%)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、电压</w:t>
            </w:r>
            <w:r w:rsidRPr="00996AB2">
              <w:rPr>
                <w:rFonts w:ascii="Times New Roman" w:eastAsiaTheme="minorEastAsia" w:hAnsi="Times New Roman"/>
                <w:sz w:val="24"/>
              </w:rPr>
              <w:t xml:space="preserve"> THD</w:t>
            </w:r>
            <w:r w:rsidRPr="00996AB2">
              <w:rPr>
                <w:rFonts w:ascii="Times New Roman" w:eastAsiaTheme="minorEastAsia" w:hAnsi="Times New Roman"/>
                <w:sz w:val="24"/>
              </w:rPr>
              <w:t>：量程</w:t>
            </w:r>
            <w:r w:rsidRPr="00996AB2">
              <w:rPr>
                <w:rFonts w:ascii="Times New Roman" w:eastAsiaTheme="minorEastAsia" w:hAnsi="Times New Roman"/>
                <w:sz w:val="24"/>
              </w:rPr>
              <w:t xml:space="preserve">1000%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w:t>
            </w:r>
            <w:r w:rsidRPr="00996AB2">
              <w:rPr>
                <w:rFonts w:ascii="Times New Roman" w:eastAsiaTheme="minorEastAsia" w:hAnsi="Times New Roman"/>
                <w:sz w:val="24"/>
              </w:rPr>
              <w:t>准确度</w:t>
            </w:r>
            <w:r w:rsidRPr="00996AB2">
              <w:rPr>
                <w:rFonts w:ascii="Times New Roman" w:eastAsiaTheme="minorEastAsia" w:hAnsi="Times New Roman"/>
                <w:sz w:val="24"/>
              </w:rPr>
              <w:t>±0.5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、电流</w:t>
            </w:r>
            <w:r w:rsidRPr="00996AB2">
              <w:rPr>
                <w:rFonts w:ascii="Times New Roman" w:eastAsiaTheme="minorEastAsia" w:hAnsi="Times New Roman"/>
                <w:sz w:val="24"/>
              </w:rPr>
              <w:t xml:space="preserve"> THD</w:t>
            </w:r>
            <w:r w:rsidRPr="00996AB2">
              <w:rPr>
                <w:rFonts w:ascii="Times New Roman" w:eastAsiaTheme="minorEastAsia" w:hAnsi="Times New Roman"/>
                <w:sz w:val="24"/>
              </w:rPr>
              <w:t>：量程</w:t>
            </w:r>
            <w:r w:rsidRPr="00996AB2">
              <w:rPr>
                <w:rFonts w:ascii="Times New Roman" w:eastAsiaTheme="minorEastAsia" w:hAnsi="Times New Roman"/>
                <w:sz w:val="24"/>
              </w:rPr>
              <w:t xml:space="preserve">1000%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w:t>
            </w:r>
            <w:r w:rsidRPr="00996AB2">
              <w:rPr>
                <w:rFonts w:ascii="Times New Roman" w:eastAsiaTheme="minorEastAsia" w:hAnsi="Times New Roman"/>
                <w:sz w:val="24"/>
              </w:rPr>
              <w:t>准确度</w:t>
            </w:r>
            <w:r w:rsidRPr="00996AB2">
              <w:rPr>
                <w:rFonts w:ascii="Times New Roman" w:eastAsiaTheme="minorEastAsia" w:hAnsi="Times New Roman"/>
                <w:sz w:val="24"/>
              </w:rPr>
              <w:t>±0.5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15</w:t>
            </w:r>
            <w:r w:rsidRPr="00996AB2">
              <w:rPr>
                <w:rFonts w:ascii="Times New Roman" w:eastAsiaTheme="minorEastAsia" w:hAnsi="Times New Roman"/>
                <w:sz w:val="24"/>
              </w:rPr>
              <w:t>、数据采集分辨率：不低于</w:t>
            </w:r>
            <w:r w:rsidRPr="00996AB2">
              <w:rPr>
                <w:rFonts w:ascii="Times New Roman" w:eastAsiaTheme="minorEastAsia" w:hAnsi="Times New Roman"/>
                <w:sz w:val="24"/>
              </w:rPr>
              <w:t xml:space="preserve">16 </w:t>
            </w:r>
            <w:r w:rsidRPr="00996AB2">
              <w:rPr>
                <w:rFonts w:ascii="Times New Roman" w:eastAsiaTheme="minorEastAsia" w:hAnsi="Times New Roman"/>
                <w:sz w:val="24"/>
              </w:rPr>
              <w:t>位同步采样</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取样频率：</w:t>
            </w:r>
            <w:r w:rsidRPr="00996AB2">
              <w:rPr>
                <w:rFonts w:ascii="Times New Roman" w:eastAsiaTheme="minorEastAsia" w:hAnsi="Times New Roman"/>
                <w:sz w:val="24"/>
              </w:rPr>
              <w:t xml:space="preserve">50/60 Hz </w:t>
            </w:r>
            <w:r w:rsidRPr="00996AB2">
              <w:rPr>
                <w:rFonts w:ascii="Times New Roman" w:eastAsiaTheme="minorEastAsia" w:hAnsi="Times New Roman"/>
                <w:sz w:val="24"/>
              </w:rPr>
              <w:t>时为</w:t>
            </w:r>
            <w:r w:rsidRPr="00996AB2">
              <w:rPr>
                <w:rFonts w:ascii="Times New Roman" w:eastAsiaTheme="minorEastAsia" w:hAnsi="Times New Roman"/>
                <w:sz w:val="24"/>
              </w:rPr>
              <w:t xml:space="preserve"> 10.24 kHz</w:t>
            </w:r>
            <w:r w:rsidRPr="00996AB2">
              <w:rPr>
                <w:rFonts w:ascii="Times New Roman" w:eastAsiaTheme="minorEastAsia" w:hAnsi="Times New Roman"/>
                <w:sz w:val="24"/>
              </w:rPr>
              <w:t>，与电源频率同步</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16</w:t>
            </w:r>
            <w:r w:rsidRPr="00996AB2">
              <w:rPr>
                <w:rFonts w:ascii="Times New Roman" w:eastAsiaTheme="minorEastAsia" w:hAnsi="Times New Roman"/>
                <w:sz w:val="24"/>
              </w:rPr>
              <w:t>、输入信号频率：</w:t>
            </w:r>
            <w:r w:rsidRPr="00996AB2">
              <w:rPr>
                <w:rFonts w:ascii="Times New Roman" w:eastAsiaTheme="minorEastAsia" w:hAnsi="Times New Roman"/>
                <w:sz w:val="24"/>
              </w:rPr>
              <w:t>50/60 Hz</w:t>
            </w:r>
            <w:r w:rsidRPr="00996AB2">
              <w:rPr>
                <w:rFonts w:ascii="Times New Roman" w:eastAsiaTheme="minorEastAsia" w:hAnsi="Times New Roman"/>
                <w:sz w:val="24"/>
              </w:rPr>
              <w:t>（</w:t>
            </w:r>
            <w:r w:rsidRPr="00996AB2">
              <w:rPr>
                <w:rFonts w:ascii="Times New Roman" w:eastAsiaTheme="minorEastAsia" w:hAnsi="Times New Roman"/>
                <w:sz w:val="24"/>
              </w:rPr>
              <w:t xml:space="preserve">42.5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69 Hz</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17</w:t>
            </w:r>
            <w:r w:rsidRPr="00996AB2">
              <w:rPr>
                <w:rFonts w:ascii="Times New Roman" w:eastAsiaTheme="minorEastAsia" w:hAnsi="Times New Roman"/>
                <w:sz w:val="24"/>
              </w:rPr>
              <w:t>、接线方式类型：</w:t>
            </w:r>
            <w:r w:rsidRPr="00996AB2">
              <w:rPr>
                <w:rFonts w:ascii="Times New Roman" w:eastAsiaTheme="minorEastAsia" w:hAnsi="Times New Roman"/>
                <w:sz w:val="24"/>
              </w:rPr>
              <w:t>1-φ</w:t>
            </w:r>
            <w:r w:rsidRPr="00996AB2">
              <w:rPr>
                <w:rFonts w:ascii="Times New Roman" w:eastAsiaTheme="minorEastAsia" w:hAnsi="Times New Roman"/>
                <w:sz w:val="24"/>
              </w:rPr>
              <w:t>，</w:t>
            </w:r>
            <w:r w:rsidRPr="00996AB2">
              <w:rPr>
                <w:rFonts w:ascii="Times New Roman" w:eastAsiaTheme="minorEastAsia" w:hAnsi="Times New Roman"/>
                <w:sz w:val="24"/>
              </w:rPr>
              <w:t>1-φ IT</w:t>
            </w:r>
            <w:r w:rsidRPr="00996AB2">
              <w:rPr>
                <w:rFonts w:ascii="Times New Roman" w:eastAsiaTheme="minorEastAsia" w:hAnsi="Times New Roman"/>
                <w:sz w:val="24"/>
              </w:rPr>
              <w:t>，分相，</w:t>
            </w:r>
            <w:r w:rsidRPr="00996AB2">
              <w:rPr>
                <w:rFonts w:ascii="Times New Roman" w:eastAsiaTheme="minorEastAsia" w:hAnsi="Times New Roman"/>
                <w:sz w:val="24"/>
              </w:rPr>
              <w:t>3-φ delta</w:t>
            </w:r>
            <w:r w:rsidRPr="00996AB2">
              <w:rPr>
                <w:rFonts w:ascii="Times New Roman" w:eastAsiaTheme="minorEastAsia" w:hAnsi="Times New Roman"/>
                <w:sz w:val="24"/>
              </w:rPr>
              <w:t>，</w:t>
            </w:r>
            <w:r w:rsidRPr="00996AB2">
              <w:rPr>
                <w:rFonts w:ascii="Times New Roman" w:eastAsiaTheme="minorEastAsia" w:hAnsi="Times New Roman"/>
                <w:sz w:val="24"/>
              </w:rPr>
              <w:t>3-φ wye</w:t>
            </w:r>
            <w:r w:rsidRPr="00996AB2">
              <w:rPr>
                <w:rFonts w:ascii="Times New Roman" w:eastAsiaTheme="minorEastAsia" w:hAnsi="Times New Roman"/>
                <w:sz w:val="24"/>
              </w:rPr>
              <w:t>，</w:t>
            </w:r>
            <w:r w:rsidRPr="00996AB2">
              <w:rPr>
                <w:rFonts w:ascii="Times New Roman" w:eastAsiaTheme="minorEastAsia" w:hAnsi="Times New Roman"/>
                <w:sz w:val="24"/>
              </w:rPr>
              <w:t>3-φ wye IT</w:t>
            </w:r>
            <w:r w:rsidRPr="00996AB2">
              <w:rPr>
                <w:rFonts w:ascii="Times New Roman" w:eastAsiaTheme="minorEastAsia" w:hAnsi="Times New Roman"/>
                <w:sz w:val="24"/>
              </w:rPr>
              <w:t>，</w:t>
            </w:r>
            <w:r w:rsidRPr="00996AB2">
              <w:rPr>
                <w:rFonts w:ascii="Times New Roman" w:eastAsiaTheme="minorEastAsia" w:hAnsi="Times New Roman"/>
                <w:sz w:val="24"/>
              </w:rPr>
              <w:t xml:space="preserve">3-φ wye </w:t>
            </w:r>
            <w:r w:rsidRPr="00996AB2">
              <w:rPr>
                <w:rFonts w:ascii="Times New Roman" w:eastAsiaTheme="minorEastAsia" w:hAnsi="Times New Roman"/>
                <w:sz w:val="24"/>
              </w:rPr>
              <w:t>平衡，</w:t>
            </w:r>
            <w:r w:rsidRPr="00996AB2">
              <w:rPr>
                <w:rFonts w:ascii="Times New Roman" w:eastAsiaTheme="minorEastAsia" w:hAnsi="Times New Roman"/>
                <w:sz w:val="24"/>
              </w:rPr>
              <w:t xml:space="preserve">3-φ </w:t>
            </w:r>
            <w:proofErr w:type="spellStart"/>
            <w:r w:rsidRPr="00996AB2">
              <w:rPr>
                <w:rFonts w:ascii="Times New Roman" w:eastAsiaTheme="minorEastAsia" w:hAnsi="Times New Roman"/>
                <w:sz w:val="24"/>
              </w:rPr>
              <w:t>Aron</w:t>
            </w:r>
            <w:proofErr w:type="spellEnd"/>
            <w:r w:rsidRPr="00996AB2">
              <w:rPr>
                <w:rFonts w:ascii="Times New Roman" w:eastAsiaTheme="minorEastAsia" w:hAnsi="Times New Roman"/>
                <w:sz w:val="24"/>
              </w:rPr>
              <w:t>/</w:t>
            </w:r>
            <w:proofErr w:type="spellStart"/>
            <w:r w:rsidRPr="00996AB2">
              <w:rPr>
                <w:rFonts w:ascii="Times New Roman" w:eastAsiaTheme="minorEastAsia" w:hAnsi="Times New Roman"/>
                <w:sz w:val="24"/>
              </w:rPr>
              <w:t>Blondel</w:t>
            </w:r>
            <w:proofErr w:type="spellEnd"/>
            <w:r w:rsidRPr="00996AB2">
              <w:rPr>
                <w:rFonts w:ascii="Times New Roman" w:eastAsiaTheme="minorEastAsia" w:hAnsi="Times New Roman"/>
                <w:sz w:val="24"/>
              </w:rPr>
              <w:t>（两表法），</w:t>
            </w:r>
            <w:r w:rsidRPr="00996AB2">
              <w:rPr>
                <w:rFonts w:ascii="Times New Roman" w:eastAsiaTheme="minorEastAsia" w:hAnsi="Times New Roman"/>
                <w:sz w:val="24"/>
              </w:rPr>
              <w:t xml:space="preserve">3-φ </w:t>
            </w:r>
            <w:r w:rsidRPr="00996AB2">
              <w:rPr>
                <w:rFonts w:ascii="Times New Roman" w:eastAsiaTheme="minorEastAsia" w:hAnsi="Times New Roman"/>
                <w:sz w:val="24"/>
              </w:rPr>
              <w:t>开脚</w:t>
            </w:r>
            <w:r w:rsidRPr="00996AB2">
              <w:rPr>
                <w:rFonts w:ascii="Times New Roman" w:eastAsiaTheme="minorEastAsia" w:hAnsi="Times New Roman"/>
                <w:sz w:val="24"/>
              </w:rPr>
              <w:t>delta</w:t>
            </w:r>
            <w:r w:rsidRPr="00996AB2">
              <w:rPr>
                <w:rFonts w:ascii="Times New Roman" w:eastAsiaTheme="minorEastAsia" w:hAnsi="Times New Roman"/>
                <w:sz w:val="24"/>
              </w:rPr>
              <w:t>，仅电流（负载分析）</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9</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电能质量分析仪</w:t>
            </w:r>
            <w:r>
              <w:rPr>
                <w:rFonts w:ascii="Times New Roman" w:eastAsiaTheme="minorEastAsia" w:hAnsi="Times New Roman" w:hint="eastAsia"/>
                <w:kern w:val="0"/>
                <w:sz w:val="24"/>
              </w:rPr>
              <w:t>2</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、电压输入：</w:t>
            </w:r>
            <w:r w:rsidRPr="00996AB2">
              <w:rPr>
                <w:rFonts w:ascii="Times New Roman" w:eastAsiaTheme="minorEastAsia" w:hAnsi="Times New Roman"/>
                <w:sz w:val="24"/>
              </w:rPr>
              <w:t xml:space="preserve">4 </w:t>
            </w:r>
            <w:r w:rsidRPr="00996AB2">
              <w:rPr>
                <w:rFonts w:ascii="Times New Roman" w:eastAsiaTheme="minorEastAsia" w:hAnsi="Times New Roman"/>
                <w:sz w:val="24"/>
              </w:rPr>
              <w:t>路，量程：</w:t>
            </w:r>
            <w:r w:rsidRPr="00996AB2">
              <w:rPr>
                <w:rFonts w:ascii="Times New Roman" w:eastAsiaTheme="minorEastAsia" w:hAnsi="Times New Roman"/>
                <w:sz w:val="24"/>
              </w:rPr>
              <w:t>1000V</w:t>
            </w:r>
            <w:r w:rsidRPr="00996AB2">
              <w:rPr>
                <w:rFonts w:ascii="Times New Roman" w:eastAsiaTheme="minorEastAsia" w:hAnsi="Times New Roman"/>
                <w:sz w:val="24"/>
              </w:rPr>
              <w:t>，电流输入：</w:t>
            </w:r>
            <w:r w:rsidRPr="00996AB2">
              <w:rPr>
                <w:rFonts w:ascii="Times New Roman" w:eastAsiaTheme="minorEastAsia" w:hAnsi="Times New Roman"/>
                <w:sz w:val="24"/>
              </w:rPr>
              <w:t>4</w:t>
            </w:r>
            <w:r w:rsidRPr="00996AB2">
              <w:rPr>
                <w:rFonts w:ascii="Times New Roman" w:eastAsiaTheme="minorEastAsia" w:hAnsi="Times New Roman"/>
                <w:sz w:val="24"/>
              </w:rPr>
              <w:t>路，柔性电流探头量程：</w:t>
            </w:r>
            <w:r w:rsidRPr="00996AB2">
              <w:rPr>
                <w:rFonts w:ascii="Times New Roman" w:eastAsiaTheme="minorEastAsia" w:hAnsi="Times New Roman"/>
                <w:sz w:val="24"/>
              </w:rPr>
              <w:t>1500A</w:t>
            </w:r>
            <w:r w:rsidRPr="00996AB2">
              <w:rPr>
                <w:rFonts w:ascii="Times New Roman" w:eastAsiaTheme="minorEastAsia" w:hAnsi="Times New Roman"/>
                <w:sz w:val="24"/>
              </w:rPr>
              <w:t>，可选配其他量程</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、测量精度：标称电压的</w:t>
            </w:r>
            <w:r w:rsidRPr="00996AB2">
              <w:rPr>
                <w:rFonts w:ascii="Times New Roman" w:eastAsiaTheme="minorEastAsia" w:hAnsi="Times New Roman"/>
                <w:sz w:val="24"/>
              </w:rPr>
              <w:t xml:space="preserve"> 0.1 %</w:t>
            </w:r>
            <w:r w:rsidRPr="00996AB2">
              <w:rPr>
                <w:rFonts w:ascii="Times New Roman" w:eastAsiaTheme="minorEastAsia" w:hAnsi="Times New Roman"/>
                <w:sz w:val="24"/>
              </w:rPr>
              <w:t>，符合</w:t>
            </w:r>
            <w:r w:rsidRPr="00996AB2">
              <w:rPr>
                <w:rFonts w:ascii="Times New Roman" w:eastAsiaTheme="minorEastAsia" w:hAnsi="Times New Roman"/>
                <w:sz w:val="24"/>
              </w:rPr>
              <w:t xml:space="preserve">IEC 61000-4-30 A </w:t>
            </w:r>
            <w:r w:rsidRPr="00996AB2">
              <w:rPr>
                <w:rFonts w:ascii="Times New Roman" w:eastAsiaTheme="minorEastAsia" w:hAnsi="Times New Roman"/>
                <w:sz w:val="24"/>
              </w:rPr>
              <w:t>类标准，第三版</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、分辨率：不低于</w:t>
            </w:r>
            <w:r w:rsidRPr="00996AB2">
              <w:rPr>
                <w:rFonts w:ascii="Times New Roman" w:eastAsiaTheme="minorEastAsia" w:hAnsi="Times New Roman"/>
                <w:sz w:val="24"/>
              </w:rPr>
              <w:t xml:space="preserve">24 </w:t>
            </w:r>
            <w:r w:rsidRPr="00996AB2">
              <w:rPr>
                <w:rFonts w:ascii="Times New Roman" w:eastAsiaTheme="minorEastAsia" w:hAnsi="Times New Roman"/>
                <w:sz w:val="24"/>
              </w:rPr>
              <w:t>位同步采样</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、采样率等于或优于</w:t>
            </w:r>
            <w:r w:rsidRPr="00996AB2">
              <w:rPr>
                <w:rFonts w:ascii="Times New Roman" w:eastAsiaTheme="minorEastAsia" w:hAnsi="Times New Roman"/>
                <w:sz w:val="24"/>
              </w:rPr>
              <w:t>:80kS/s</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、带宽</w:t>
            </w:r>
            <w:r w:rsidRPr="00996AB2">
              <w:rPr>
                <w:rFonts w:ascii="Times New Roman" w:eastAsiaTheme="minorEastAsia" w:hAnsi="Times New Roman"/>
                <w:sz w:val="24"/>
              </w:rPr>
              <w:t>:DC~30KHz</w:t>
            </w:r>
            <w:r w:rsidRPr="00996AB2">
              <w:rPr>
                <w:rFonts w:ascii="Times New Roman" w:eastAsiaTheme="minorEastAsia" w:hAnsi="Times New Roman"/>
                <w:sz w:val="24"/>
              </w:rPr>
              <w:t>或优于</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、测量谐波及间谐波次数：</w:t>
            </w:r>
            <w:r w:rsidRPr="00996AB2">
              <w:rPr>
                <w:rFonts w:ascii="Times New Roman" w:eastAsiaTheme="minorEastAsia" w:hAnsi="Times New Roman"/>
                <w:sz w:val="24"/>
              </w:rPr>
              <w:t>0</w:t>
            </w:r>
            <w:r w:rsidRPr="00996AB2">
              <w:rPr>
                <w:rFonts w:ascii="Times New Roman" w:eastAsiaTheme="minorEastAsia" w:hAnsi="Times New Roman"/>
                <w:sz w:val="24"/>
              </w:rPr>
              <w:t>～</w:t>
            </w:r>
            <w:r w:rsidRPr="00996AB2">
              <w:rPr>
                <w:rFonts w:ascii="Times New Roman" w:eastAsiaTheme="minorEastAsia" w:hAnsi="Times New Roman"/>
                <w:sz w:val="24"/>
              </w:rPr>
              <w:t>50</w:t>
            </w:r>
            <w:r w:rsidRPr="00996AB2">
              <w:rPr>
                <w:rFonts w:ascii="Times New Roman" w:eastAsiaTheme="minorEastAsia" w:hAnsi="Times New Roman"/>
                <w:sz w:val="24"/>
              </w:rPr>
              <w:t>次（依据</w:t>
            </w:r>
            <w:r w:rsidRPr="00996AB2">
              <w:rPr>
                <w:rFonts w:ascii="Times New Roman" w:eastAsiaTheme="minorEastAsia" w:hAnsi="Times New Roman"/>
                <w:sz w:val="24"/>
              </w:rPr>
              <w:t>IEC61000-4-7</w:t>
            </w:r>
            <w:r w:rsidRPr="00996AB2">
              <w:rPr>
                <w:rFonts w:ascii="Times New Roman" w:eastAsiaTheme="minorEastAsia" w:hAnsi="Times New Roman"/>
                <w:sz w:val="24"/>
              </w:rPr>
              <w:t>标准，高于或低于</w:t>
            </w:r>
            <w:r w:rsidRPr="00996AB2">
              <w:rPr>
                <w:rFonts w:ascii="Times New Roman" w:eastAsiaTheme="minorEastAsia" w:hAnsi="Times New Roman"/>
                <w:sz w:val="24"/>
              </w:rPr>
              <w:t>50</w:t>
            </w:r>
            <w:r w:rsidRPr="00996AB2">
              <w:rPr>
                <w:rFonts w:ascii="Times New Roman" w:eastAsiaTheme="minorEastAsia" w:hAnsi="Times New Roman"/>
                <w:sz w:val="24"/>
              </w:rPr>
              <w:t>次</w:t>
            </w:r>
            <w:proofErr w:type="gramStart"/>
            <w:r w:rsidRPr="00996AB2">
              <w:rPr>
                <w:rFonts w:ascii="Times New Roman" w:eastAsiaTheme="minorEastAsia" w:hAnsi="Times New Roman"/>
                <w:sz w:val="24"/>
              </w:rPr>
              <w:t>谐波均</w:t>
            </w:r>
            <w:proofErr w:type="gramEnd"/>
            <w:r w:rsidRPr="00996AB2">
              <w:rPr>
                <w:rFonts w:ascii="Times New Roman" w:eastAsiaTheme="minorEastAsia" w:hAnsi="Times New Roman"/>
                <w:sz w:val="24"/>
              </w:rPr>
              <w:t>视为不符合标准）、高频谐波</w:t>
            </w:r>
            <w:r w:rsidRPr="00996AB2">
              <w:rPr>
                <w:rFonts w:ascii="Times New Roman" w:eastAsiaTheme="minorEastAsia" w:hAnsi="Times New Roman"/>
                <w:sz w:val="24"/>
              </w:rPr>
              <w:t>2-9KHz</w:t>
            </w:r>
            <w:r w:rsidRPr="00996AB2">
              <w:rPr>
                <w:rFonts w:ascii="Times New Roman" w:eastAsiaTheme="minorEastAsia" w:hAnsi="Times New Roman"/>
                <w:sz w:val="24"/>
              </w:rPr>
              <w:t>、超谐波</w:t>
            </w:r>
            <w:r w:rsidRPr="00996AB2">
              <w:rPr>
                <w:rFonts w:ascii="Times New Roman" w:eastAsiaTheme="minorEastAsia" w:hAnsi="Times New Roman"/>
                <w:sz w:val="24"/>
              </w:rPr>
              <w:t>9-30KHz</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、输入电源频率：直流，</w:t>
            </w:r>
            <w:r w:rsidRPr="00996AB2">
              <w:rPr>
                <w:rFonts w:ascii="Times New Roman" w:eastAsiaTheme="minorEastAsia" w:hAnsi="Times New Roman"/>
                <w:sz w:val="24"/>
              </w:rPr>
              <w:t>50/60 Hz±15 %</w:t>
            </w:r>
            <w:r w:rsidRPr="00996AB2">
              <w:rPr>
                <w:rFonts w:ascii="Times New Roman" w:eastAsiaTheme="minorEastAsia" w:hAnsi="Times New Roman"/>
                <w:sz w:val="24"/>
              </w:rPr>
              <w:t>（</w:t>
            </w:r>
            <w:r w:rsidRPr="00996AB2">
              <w:rPr>
                <w:rFonts w:ascii="Times New Roman" w:eastAsiaTheme="minorEastAsia" w:hAnsi="Times New Roman"/>
                <w:sz w:val="24"/>
              </w:rPr>
              <w:t>42.5 Hz-57.5 Hz</w:t>
            </w:r>
            <w:r w:rsidRPr="00996AB2">
              <w:rPr>
                <w:rFonts w:ascii="Times New Roman" w:eastAsiaTheme="minorEastAsia" w:hAnsi="Times New Roman"/>
                <w:sz w:val="24"/>
              </w:rPr>
              <w:t>、</w:t>
            </w:r>
            <w:r w:rsidRPr="00996AB2">
              <w:rPr>
                <w:rFonts w:ascii="Times New Roman" w:eastAsiaTheme="minorEastAsia" w:hAnsi="Times New Roman"/>
                <w:sz w:val="24"/>
              </w:rPr>
              <w:t>51 Hz-69 Hz</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、具有</w:t>
            </w:r>
            <w:r w:rsidRPr="00996AB2">
              <w:rPr>
                <w:rFonts w:ascii="Times New Roman" w:eastAsiaTheme="minorEastAsia" w:hAnsi="Times New Roman"/>
                <w:sz w:val="24"/>
              </w:rPr>
              <w:t>2</w:t>
            </w:r>
            <w:r w:rsidRPr="00996AB2">
              <w:rPr>
                <w:rFonts w:ascii="Times New Roman" w:eastAsiaTheme="minorEastAsia" w:hAnsi="Times New Roman"/>
                <w:sz w:val="24"/>
              </w:rPr>
              <w:t>个</w:t>
            </w:r>
            <w:r w:rsidRPr="00996AB2">
              <w:rPr>
                <w:rFonts w:ascii="Times New Roman" w:eastAsiaTheme="minorEastAsia" w:hAnsi="Times New Roman"/>
                <w:sz w:val="24"/>
              </w:rPr>
              <w:t>AUX</w:t>
            </w:r>
            <w:r w:rsidRPr="00996AB2">
              <w:rPr>
                <w:rFonts w:ascii="Times New Roman" w:eastAsiaTheme="minorEastAsia" w:hAnsi="Times New Roman"/>
                <w:sz w:val="24"/>
              </w:rPr>
              <w:t>接口，支持非电量信号接入，</w:t>
            </w:r>
            <w:r w:rsidRPr="00996AB2">
              <w:rPr>
                <w:rFonts w:ascii="Times New Roman" w:eastAsiaTheme="minorEastAsia" w:hAnsi="Times New Roman"/>
                <w:sz w:val="24"/>
              </w:rPr>
              <w:lastRenderedPageBreak/>
              <w:t>DC±10V</w:t>
            </w:r>
            <w:r w:rsidRPr="00996AB2">
              <w:rPr>
                <w:rFonts w:ascii="Times New Roman" w:eastAsiaTheme="minorEastAsia" w:hAnsi="Times New Roman"/>
                <w:sz w:val="24"/>
              </w:rPr>
              <w:t>，</w:t>
            </w:r>
            <w:r w:rsidRPr="00996AB2">
              <w:rPr>
                <w:rFonts w:ascii="Times New Roman" w:eastAsiaTheme="minorEastAsia" w:hAnsi="Times New Roman"/>
                <w:sz w:val="24"/>
              </w:rPr>
              <w:t>DC-1000V</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10</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电能质量分析仪</w:t>
            </w:r>
            <w:r>
              <w:rPr>
                <w:rFonts w:ascii="Times New Roman" w:eastAsiaTheme="minorEastAsia" w:hAnsi="Times New Roman" w:hint="eastAsia"/>
                <w:kern w:val="0"/>
                <w:sz w:val="24"/>
              </w:rPr>
              <w:t>3</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、自动捕获和记录电压、电流、功率、功率因数、电能及相关值</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、可在仪器上查看本地的数据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、直接从测量电路给仪器供电</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、安全级别：</w:t>
            </w:r>
            <w:r w:rsidRPr="00996AB2">
              <w:rPr>
                <w:rFonts w:ascii="Times New Roman" w:eastAsiaTheme="minorEastAsia" w:hAnsi="Times New Roman"/>
                <w:sz w:val="24"/>
              </w:rPr>
              <w:t> 600 V CAT IV/1000 V CAT III</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w:t>
            </w:r>
            <w:r w:rsidRPr="00996AB2">
              <w:rPr>
                <w:rFonts w:ascii="Times New Roman" w:eastAsiaTheme="minorEastAsia" w:hAnsi="Times New Roman"/>
                <w:sz w:val="24"/>
              </w:rPr>
              <w:t>AUX 1&amp;2</w:t>
            </w:r>
            <w:r w:rsidRPr="00996AB2">
              <w:rPr>
                <w:rFonts w:ascii="Times New Roman" w:eastAsiaTheme="minorEastAsia" w:hAnsi="Times New Roman"/>
                <w:sz w:val="24"/>
              </w:rPr>
              <w:t>：输入</w:t>
            </w:r>
            <w:r w:rsidRPr="00996AB2">
              <w:rPr>
                <w:rFonts w:ascii="Times New Roman" w:eastAsiaTheme="minorEastAsia" w:hAnsi="Times New Roman"/>
                <w:sz w:val="24"/>
              </w:rPr>
              <w:t>0~10 v</w:t>
            </w:r>
            <w:r w:rsidRPr="00996AB2">
              <w:rPr>
                <w:rFonts w:ascii="Times New Roman" w:eastAsiaTheme="minorEastAsia" w:hAnsi="Times New Roman"/>
                <w:sz w:val="24"/>
              </w:rPr>
              <w:t>直流模拟信号，可以测量温度、压力、空气流量等</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、彩色触摸屏：</w:t>
            </w:r>
            <w:r w:rsidRPr="00996AB2">
              <w:rPr>
                <w:rFonts w:ascii="Times New Roman" w:eastAsiaTheme="minorEastAsia" w:hAnsi="Times New Roman"/>
                <w:sz w:val="24"/>
              </w:rPr>
              <w:t xml:space="preserve"> </w:t>
            </w:r>
            <w:r w:rsidRPr="00996AB2">
              <w:rPr>
                <w:rFonts w:ascii="Times New Roman" w:eastAsiaTheme="minorEastAsia" w:hAnsi="Times New Roman"/>
                <w:sz w:val="24"/>
              </w:rPr>
              <w:t>在全图形化显示屏上就能方便地进行实地分析和数据检查</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主要的技术指标：</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、电压：量程</w:t>
            </w:r>
            <w:r w:rsidRPr="00996AB2">
              <w:rPr>
                <w:rFonts w:ascii="Times New Roman" w:eastAsiaTheme="minorEastAsia" w:hAnsi="Times New Roman"/>
                <w:sz w:val="24"/>
              </w:rPr>
              <w:t xml:space="preserve">1000 V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V </w:t>
            </w:r>
            <w:r w:rsidRPr="00996AB2">
              <w:rPr>
                <w:rFonts w:ascii="Times New Roman" w:eastAsiaTheme="minorEastAsia" w:hAnsi="Times New Roman"/>
                <w:sz w:val="24"/>
              </w:rPr>
              <w:t>准确度</w:t>
            </w:r>
            <w:r w:rsidRPr="00996AB2">
              <w:rPr>
                <w:rFonts w:ascii="Times New Roman" w:eastAsiaTheme="minorEastAsia" w:hAnsi="Times New Roman"/>
                <w:sz w:val="24"/>
              </w:rPr>
              <w:t>±(0.2% + 0.01%)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、直接输入电流：量程</w:t>
            </w:r>
            <w:r w:rsidRPr="00996AB2">
              <w:rPr>
                <w:rFonts w:ascii="Times New Roman" w:eastAsiaTheme="minorEastAsia" w:hAnsi="Times New Roman"/>
                <w:sz w:val="24"/>
              </w:rPr>
              <w:t xml:space="preserve">150 A/1500 A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 0.1 A/1 A</w:t>
            </w:r>
            <w:r w:rsidRPr="00996AB2">
              <w:rPr>
                <w:rFonts w:ascii="Times New Roman" w:eastAsiaTheme="minorEastAsia" w:hAnsi="Times New Roman"/>
                <w:sz w:val="24"/>
              </w:rPr>
              <w:t>准确度</w:t>
            </w:r>
            <w:r w:rsidRPr="00996AB2">
              <w:rPr>
                <w:rFonts w:ascii="Times New Roman" w:eastAsiaTheme="minorEastAsia" w:hAnsi="Times New Roman"/>
                <w:sz w:val="24"/>
              </w:rPr>
              <w:t>±(1% + 0.02%)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、频率：量程</w:t>
            </w:r>
            <w:r w:rsidRPr="00996AB2">
              <w:rPr>
                <w:rFonts w:ascii="Times New Roman" w:eastAsiaTheme="minorEastAsia" w:hAnsi="Times New Roman"/>
                <w:sz w:val="24"/>
              </w:rPr>
              <w:t xml:space="preserve">42.5 Hz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69 Hz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0.01 Hz </w:t>
            </w:r>
            <w:r w:rsidRPr="00996AB2">
              <w:rPr>
                <w:rFonts w:ascii="Times New Roman" w:eastAsiaTheme="minorEastAsia" w:hAnsi="Times New Roman"/>
                <w:sz w:val="24"/>
              </w:rPr>
              <w:t>准确度</w:t>
            </w:r>
            <w:r w:rsidRPr="00996AB2">
              <w:rPr>
                <w:rFonts w:ascii="Times New Roman" w:eastAsiaTheme="minorEastAsia" w:hAnsi="Times New Roman"/>
                <w:sz w:val="24"/>
              </w:rPr>
              <w:t>±(0.1%)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、辅助输入：量程</w:t>
            </w:r>
            <w:r w:rsidRPr="00996AB2">
              <w:rPr>
                <w:rFonts w:ascii="Times New Roman" w:eastAsiaTheme="minorEastAsia" w:hAnsi="Times New Roman"/>
                <w:sz w:val="24"/>
              </w:rPr>
              <w:t xml:space="preserve">±10 V </w:t>
            </w:r>
            <w:r w:rsidRPr="00996AB2">
              <w:rPr>
                <w:rFonts w:ascii="Times New Roman" w:eastAsiaTheme="minorEastAsia" w:hAnsi="Times New Roman"/>
                <w:sz w:val="24"/>
              </w:rPr>
              <w:t>直流</w:t>
            </w:r>
            <w:r w:rsidRPr="00996AB2">
              <w:rPr>
                <w:rFonts w:ascii="Times New Roman" w:eastAsiaTheme="minorEastAsia" w:hAnsi="Times New Roman"/>
                <w:sz w:val="24"/>
              </w:rPr>
              <w:t xml:space="preserve">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mV </w:t>
            </w:r>
            <w:r w:rsidRPr="00996AB2">
              <w:rPr>
                <w:rFonts w:ascii="Times New Roman" w:eastAsiaTheme="minorEastAsia" w:hAnsi="Times New Roman"/>
                <w:sz w:val="24"/>
              </w:rPr>
              <w:t>准确度</w:t>
            </w:r>
            <w:r w:rsidRPr="00996AB2">
              <w:rPr>
                <w:rFonts w:ascii="Times New Roman" w:eastAsiaTheme="minorEastAsia" w:hAnsi="Times New Roman"/>
                <w:sz w:val="24"/>
              </w:rPr>
              <w:t>±(0.2% + 0.02%)</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、电压最小值</w:t>
            </w:r>
            <w:r w:rsidRPr="00996AB2">
              <w:rPr>
                <w:rFonts w:ascii="Times New Roman" w:eastAsiaTheme="minorEastAsia" w:hAnsi="Times New Roman"/>
                <w:sz w:val="24"/>
              </w:rPr>
              <w:t>/</w:t>
            </w:r>
            <w:r w:rsidRPr="00996AB2">
              <w:rPr>
                <w:rFonts w:ascii="Times New Roman" w:eastAsiaTheme="minorEastAsia" w:hAnsi="Times New Roman"/>
                <w:sz w:val="24"/>
              </w:rPr>
              <w:t>最大值：量程</w:t>
            </w:r>
            <w:r w:rsidRPr="00996AB2">
              <w:rPr>
                <w:rFonts w:ascii="Times New Roman" w:eastAsiaTheme="minorEastAsia" w:hAnsi="Times New Roman"/>
                <w:sz w:val="24"/>
              </w:rPr>
              <w:t xml:space="preserve">1000 V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V </w:t>
            </w:r>
            <w:r w:rsidRPr="00996AB2">
              <w:rPr>
                <w:rFonts w:ascii="Times New Roman" w:eastAsiaTheme="minorEastAsia" w:hAnsi="Times New Roman"/>
                <w:sz w:val="24"/>
              </w:rPr>
              <w:t>准确度</w:t>
            </w:r>
            <w:r w:rsidRPr="00996AB2">
              <w:rPr>
                <w:rFonts w:ascii="Times New Roman" w:eastAsiaTheme="minorEastAsia" w:hAnsi="Times New Roman"/>
                <w:sz w:val="24"/>
              </w:rPr>
              <w:t>±(1% + 0.1%)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、电压</w:t>
            </w:r>
            <w:r w:rsidRPr="00996AB2">
              <w:rPr>
                <w:rFonts w:ascii="Times New Roman" w:eastAsiaTheme="minorEastAsia" w:hAnsi="Times New Roman"/>
                <w:sz w:val="24"/>
              </w:rPr>
              <w:t xml:space="preserve"> THD</w:t>
            </w:r>
            <w:r w:rsidRPr="00996AB2">
              <w:rPr>
                <w:rFonts w:ascii="Times New Roman" w:eastAsiaTheme="minorEastAsia" w:hAnsi="Times New Roman"/>
                <w:sz w:val="24"/>
              </w:rPr>
              <w:t>：量程</w:t>
            </w:r>
            <w:r w:rsidRPr="00996AB2">
              <w:rPr>
                <w:rFonts w:ascii="Times New Roman" w:eastAsiaTheme="minorEastAsia" w:hAnsi="Times New Roman"/>
                <w:sz w:val="24"/>
              </w:rPr>
              <w:t xml:space="preserve">1000%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w:t>
            </w:r>
            <w:r w:rsidRPr="00996AB2">
              <w:rPr>
                <w:rFonts w:ascii="Times New Roman" w:eastAsiaTheme="minorEastAsia" w:hAnsi="Times New Roman"/>
                <w:sz w:val="24"/>
              </w:rPr>
              <w:t>准确度</w:t>
            </w:r>
            <w:r w:rsidRPr="00996AB2">
              <w:rPr>
                <w:rFonts w:ascii="Times New Roman" w:eastAsiaTheme="minorEastAsia" w:hAnsi="Times New Roman"/>
                <w:sz w:val="24"/>
              </w:rPr>
              <w:t>±0.5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、电流</w:t>
            </w:r>
            <w:r w:rsidRPr="00996AB2">
              <w:rPr>
                <w:rFonts w:ascii="Times New Roman" w:eastAsiaTheme="minorEastAsia" w:hAnsi="Times New Roman"/>
                <w:sz w:val="24"/>
              </w:rPr>
              <w:t xml:space="preserve"> THD</w:t>
            </w:r>
            <w:r w:rsidRPr="00996AB2">
              <w:rPr>
                <w:rFonts w:ascii="Times New Roman" w:eastAsiaTheme="minorEastAsia" w:hAnsi="Times New Roman"/>
                <w:sz w:val="24"/>
              </w:rPr>
              <w:t>：量程</w:t>
            </w:r>
            <w:r w:rsidRPr="00996AB2">
              <w:rPr>
                <w:rFonts w:ascii="Times New Roman" w:eastAsiaTheme="minorEastAsia" w:hAnsi="Times New Roman"/>
                <w:sz w:val="24"/>
              </w:rPr>
              <w:t xml:space="preserve">1000% </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w:t>
            </w:r>
            <w:r w:rsidRPr="00996AB2">
              <w:rPr>
                <w:rFonts w:ascii="Times New Roman" w:eastAsiaTheme="minorEastAsia" w:hAnsi="Times New Roman"/>
                <w:sz w:val="24"/>
              </w:rPr>
              <w:t>准确度</w:t>
            </w:r>
            <w:r w:rsidRPr="00996AB2">
              <w:rPr>
                <w:rFonts w:ascii="Times New Roman" w:eastAsiaTheme="minorEastAsia" w:hAnsi="Times New Roman"/>
                <w:sz w:val="24"/>
              </w:rPr>
              <w:t>±0.5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、数据采集分辨率：</w:t>
            </w:r>
            <w:r w:rsidRPr="00996AB2">
              <w:rPr>
                <w:rFonts w:ascii="Times New Roman" w:eastAsiaTheme="minorEastAsia" w:hAnsi="Times New Roman"/>
                <w:sz w:val="24"/>
              </w:rPr>
              <w:t xml:space="preserve">16 </w:t>
            </w:r>
            <w:r w:rsidRPr="00996AB2">
              <w:rPr>
                <w:rFonts w:ascii="Times New Roman" w:eastAsiaTheme="minorEastAsia" w:hAnsi="Times New Roman"/>
                <w:sz w:val="24"/>
              </w:rPr>
              <w:t>位同步采样或优于</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15</w:t>
            </w:r>
            <w:r w:rsidRPr="00996AB2">
              <w:rPr>
                <w:rFonts w:ascii="Times New Roman" w:eastAsiaTheme="minorEastAsia" w:hAnsi="Times New Roman"/>
                <w:sz w:val="24"/>
              </w:rPr>
              <w:t>、取样频率：</w:t>
            </w:r>
            <w:r w:rsidRPr="00996AB2">
              <w:rPr>
                <w:rFonts w:ascii="Times New Roman" w:eastAsiaTheme="minorEastAsia" w:hAnsi="Times New Roman"/>
                <w:sz w:val="24"/>
              </w:rPr>
              <w:t xml:space="preserve">50/60 Hz </w:t>
            </w:r>
            <w:r w:rsidRPr="00996AB2">
              <w:rPr>
                <w:rFonts w:ascii="Times New Roman" w:eastAsiaTheme="minorEastAsia" w:hAnsi="Times New Roman"/>
                <w:sz w:val="24"/>
              </w:rPr>
              <w:t>时为</w:t>
            </w:r>
            <w:r w:rsidRPr="00996AB2">
              <w:rPr>
                <w:rFonts w:ascii="Times New Roman" w:eastAsiaTheme="minorEastAsia" w:hAnsi="Times New Roman"/>
                <w:sz w:val="24"/>
              </w:rPr>
              <w:t xml:space="preserve"> 10.24 kHz</w:t>
            </w:r>
            <w:r w:rsidRPr="00996AB2">
              <w:rPr>
                <w:rFonts w:ascii="Times New Roman" w:eastAsiaTheme="minorEastAsia" w:hAnsi="Times New Roman"/>
                <w:sz w:val="24"/>
              </w:rPr>
              <w:t>，与电源频率同步</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16</w:t>
            </w:r>
            <w:r w:rsidRPr="00996AB2">
              <w:rPr>
                <w:rFonts w:ascii="Times New Roman" w:eastAsiaTheme="minorEastAsia" w:hAnsi="Times New Roman"/>
                <w:sz w:val="24"/>
              </w:rPr>
              <w:t>、输入信号频率：</w:t>
            </w:r>
            <w:r w:rsidRPr="00996AB2">
              <w:rPr>
                <w:rFonts w:ascii="Times New Roman" w:eastAsiaTheme="minorEastAsia" w:hAnsi="Times New Roman"/>
                <w:sz w:val="24"/>
              </w:rPr>
              <w:t>50/60 Hz</w:t>
            </w:r>
            <w:r w:rsidRPr="00996AB2">
              <w:rPr>
                <w:rFonts w:ascii="Times New Roman" w:eastAsiaTheme="minorEastAsia" w:hAnsi="Times New Roman"/>
                <w:sz w:val="24"/>
              </w:rPr>
              <w:t>（</w:t>
            </w:r>
            <w:r w:rsidRPr="00996AB2">
              <w:rPr>
                <w:rFonts w:ascii="Times New Roman" w:eastAsiaTheme="minorEastAsia" w:hAnsi="Times New Roman"/>
                <w:sz w:val="24"/>
              </w:rPr>
              <w:t xml:space="preserve">42.5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69 Hz</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17</w:t>
            </w:r>
            <w:r w:rsidRPr="00996AB2">
              <w:rPr>
                <w:rFonts w:ascii="Times New Roman" w:eastAsiaTheme="minorEastAsia" w:hAnsi="Times New Roman"/>
                <w:sz w:val="24"/>
              </w:rPr>
              <w:t>、接线方式类型：</w:t>
            </w:r>
            <w:r w:rsidRPr="00996AB2">
              <w:rPr>
                <w:rFonts w:ascii="Times New Roman" w:eastAsiaTheme="minorEastAsia" w:hAnsi="Times New Roman"/>
                <w:sz w:val="24"/>
              </w:rPr>
              <w:t>1-φ</w:t>
            </w:r>
            <w:r w:rsidRPr="00996AB2">
              <w:rPr>
                <w:rFonts w:ascii="Times New Roman" w:eastAsiaTheme="minorEastAsia" w:hAnsi="Times New Roman"/>
                <w:sz w:val="24"/>
              </w:rPr>
              <w:t>，</w:t>
            </w:r>
            <w:r w:rsidRPr="00996AB2">
              <w:rPr>
                <w:rFonts w:ascii="Times New Roman" w:eastAsiaTheme="minorEastAsia" w:hAnsi="Times New Roman"/>
                <w:sz w:val="24"/>
              </w:rPr>
              <w:t>1-φ IT</w:t>
            </w:r>
            <w:r w:rsidRPr="00996AB2">
              <w:rPr>
                <w:rFonts w:ascii="Times New Roman" w:eastAsiaTheme="minorEastAsia" w:hAnsi="Times New Roman"/>
                <w:sz w:val="24"/>
              </w:rPr>
              <w:t>，分相，</w:t>
            </w:r>
            <w:r w:rsidRPr="00996AB2">
              <w:rPr>
                <w:rFonts w:ascii="Times New Roman" w:eastAsiaTheme="minorEastAsia" w:hAnsi="Times New Roman"/>
                <w:sz w:val="24"/>
              </w:rPr>
              <w:t>3-φ delta</w:t>
            </w:r>
            <w:r w:rsidRPr="00996AB2">
              <w:rPr>
                <w:rFonts w:ascii="Times New Roman" w:eastAsiaTheme="minorEastAsia" w:hAnsi="Times New Roman"/>
                <w:sz w:val="24"/>
              </w:rPr>
              <w:t>，</w:t>
            </w:r>
            <w:r w:rsidRPr="00996AB2">
              <w:rPr>
                <w:rFonts w:ascii="Times New Roman" w:eastAsiaTheme="minorEastAsia" w:hAnsi="Times New Roman"/>
                <w:sz w:val="24"/>
              </w:rPr>
              <w:t>3-φ wye</w:t>
            </w:r>
            <w:r w:rsidRPr="00996AB2">
              <w:rPr>
                <w:rFonts w:ascii="Times New Roman" w:eastAsiaTheme="minorEastAsia" w:hAnsi="Times New Roman"/>
                <w:sz w:val="24"/>
              </w:rPr>
              <w:t>，</w:t>
            </w:r>
            <w:r w:rsidRPr="00996AB2">
              <w:rPr>
                <w:rFonts w:ascii="Times New Roman" w:eastAsiaTheme="minorEastAsia" w:hAnsi="Times New Roman"/>
                <w:sz w:val="24"/>
              </w:rPr>
              <w:t>3-φ wye IT</w:t>
            </w:r>
            <w:r w:rsidRPr="00996AB2">
              <w:rPr>
                <w:rFonts w:ascii="Times New Roman" w:eastAsiaTheme="minorEastAsia" w:hAnsi="Times New Roman"/>
                <w:sz w:val="24"/>
              </w:rPr>
              <w:t>，</w:t>
            </w:r>
            <w:r w:rsidRPr="00996AB2">
              <w:rPr>
                <w:rFonts w:ascii="Times New Roman" w:eastAsiaTheme="minorEastAsia" w:hAnsi="Times New Roman"/>
                <w:sz w:val="24"/>
              </w:rPr>
              <w:t xml:space="preserve">3-φ wye </w:t>
            </w:r>
            <w:r w:rsidRPr="00996AB2">
              <w:rPr>
                <w:rFonts w:ascii="Times New Roman" w:eastAsiaTheme="minorEastAsia" w:hAnsi="Times New Roman"/>
                <w:sz w:val="24"/>
              </w:rPr>
              <w:t>平衡，</w:t>
            </w:r>
            <w:r w:rsidRPr="00996AB2">
              <w:rPr>
                <w:rFonts w:ascii="Times New Roman" w:eastAsiaTheme="minorEastAsia" w:hAnsi="Times New Roman"/>
                <w:sz w:val="24"/>
              </w:rPr>
              <w:t xml:space="preserve">3-φ </w:t>
            </w:r>
            <w:proofErr w:type="spellStart"/>
            <w:r w:rsidRPr="00996AB2">
              <w:rPr>
                <w:rFonts w:ascii="Times New Roman" w:eastAsiaTheme="minorEastAsia" w:hAnsi="Times New Roman"/>
                <w:sz w:val="24"/>
              </w:rPr>
              <w:t>Aron</w:t>
            </w:r>
            <w:proofErr w:type="spellEnd"/>
            <w:r w:rsidRPr="00996AB2">
              <w:rPr>
                <w:rFonts w:ascii="Times New Roman" w:eastAsiaTheme="minorEastAsia" w:hAnsi="Times New Roman"/>
                <w:sz w:val="24"/>
              </w:rPr>
              <w:t>/</w:t>
            </w:r>
            <w:proofErr w:type="spellStart"/>
            <w:r w:rsidRPr="00996AB2">
              <w:rPr>
                <w:rFonts w:ascii="Times New Roman" w:eastAsiaTheme="minorEastAsia" w:hAnsi="Times New Roman"/>
                <w:sz w:val="24"/>
              </w:rPr>
              <w:t>Blondel</w:t>
            </w:r>
            <w:proofErr w:type="spellEnd"/>
            <w:r w:rsidRPr="00996AB2">
              <w:rPr>
                <w:rFonts w:ascii="Times New Roman" w:eastAsiaTheme="minorEastAsia" w:hAnsi="Times New Roman"/>
                <w:sz w:val="24"/>
              </w:rPr>
              <w:t>（两表法），</w:t>
            </w:r>
            <w:r w:rsidRPr="00996AB2">
              <w:rPr>
                <w:rFonts w:ascii="Times New Roman" w:eastAsiaTheme="minorEastAsia" w:hAnsi="Times New Roman"/>
                <w:sz w:val="24"/>
              </w:rPr>
              <w:t xml:space="preserve">3-φ </w:t>
            </w:r>
            <w:r w:rsidRPr="00996AB2">
              <w:rPr>
                <w:rFonts w:ascii="Times New Roman" w:eastAsiaTheme="minorEastAsia" w:hAnsi="Times New Roman"/>
                <w:sz w:val="24"/>
              </w:rPr>
              <w:t>开脚</w:t>
            </w:r>
            <w:r w:rsidRPr="00996AB2">
              <w:rPr>
                <w:rFonts w:ascii="Times New Roman" w:eastAsiaTheme="minorEastAsia" w:hAnsi="Times New Roman"/>
                <w:sz w:val="24"/>
              </w:rPr>
              <w:t>delta</w:t>
            </w:r>
            <w:r w:rsidRPr="00996AB2">
              <w:rPr>
                <w:rFonts w:ascii="Times New Roman" w:eastAsiaTheme="minorEastAsia" w:hAnsi="Times New Roman"/>
                <w:sz w:val="24"/>
              </w:rPr>
              <w:t>，仅电流（负载分析）</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11</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超声波测厚仪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、测量范围：</w:t>
            </w:r>
            <w:r w:rsidRPr="00996AB2">
              <w:rPr>
                <w:rFonts w:ascii="Times New Roman" w:eastAsiaTheme="minorEastAsia" w:hAnsi="Times New Roman"/>
                <w:sz w:val="24"/>
              </w:rPr>
              <w:t>0.75-300mm(</w:t>
            </w:r>
            <w:r w:rsidRPr="00996AB2">
              <w:rPr>
                <w:rFonts w:ascii="Times New Roman" w:eastAsiaTheme="minorEastAsia" w:hAnsi="Times New Roman"/>
                <w:sz w:val="24"/>
              </w:rPr>
              <w:t>钢</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、显示分辨率等于或优于：</w:t>
            </w:r>
            <w:r w:rsidRPr="00996AB2">
              <w:rPr>
                <w:rFonts w:ascii="Times New Roman" w:eastAsiaTheme="minorEastAsia" w:hAnsi="Times New Roman"/>
                <w:sz w:val="24"/>
              </w:rPr>
              <w:t>0.01mm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、测量误差：</w:t>
            </w:r>
            <w:r w:rsidRPr="00996AB2">
              <w:rPr>
                <w:rFonts w:ascii="Times New Roman" w:eastAsiaTheme="minorEastAsia" w:hAnsi="Times New Roman"/>
                <w:sz w:val="24"/>
              </w:rPr>
              <w:t>0.75mm</w:t>
            </w:r>
            <w:r w:rsidRPr="00996AB2">
              <w:rPr>
                <w:rFonts w:ascii="Times New Roman" w:eastAsiaTheme="minorEastAsia" w:hAnsi="Times New Roman"/>
                <w:sz w:val="24"/>
              </w:rPr>
              <w:t>～</w:t>
            </w:r>
            <w:r w:rsidRPr="00996AB2">
              <w:rPr>
                <w:rFonts w:ascii="Times New Roman" w:eastAsiaTheme="minorEastAsia" w:hAnsi="Times New Roman"/>
                <w:sz w:val="24"/>
              </w:rPr>
              <w:t xml:space="preserve">10 mm </w:t>
            </w:r>
            <w:r w:rsidRPr="00996AB2">
              <w:rPr>
                <w:rFonts w:ascii="Times New Roman" w:eastAsiaTheme="minorEastAsia" w:hAnsi="Times New Roman"/>
                <w:sz w:val="24"/>
              </w:rPr>
              <w:t>时</w:t>
            </w:r>
            <w:r w:rsidRPr="00996AB2">
              <w:rPr>
                <w:rFonts w:ascii="Times New Roman" w:eastAsiaTheme="minorEastAsia" w:hAnsi="Times New Roman"/>
                <w:sz w:val="24"/>
              </w:rPr>
              <w:t>±0.04mm</w:t>
            </w:r>
            <w:r w:rsidRPr="00996AB2">
              <w:rPr>
                <w:rFonts w:ascii="Times New Roman" w:eastAsiaTheme="minorEastAsia" w:hAnsi="Times New Roman"/>
                <w:sz w:val="24"/>
              </w:rPr>
              <w:t>；</w:t>
            </w:r>
            <w:r w:rsidRPr="00996AB2">
              <w:rPr>
                <w:rFonts w:ascii="Times New Roman" w:eastAsiaTheme="minorEastAsia" w:hAnsi="Times New Roman"/>
                <w:sz w:val="24"/>
              </w:rPr>
              <w:t xml:space="preserve">&gt;10mm </w:t>
            </w:r>
            <w:r w:rsidRPr="00996AB2">
              <w:rPr>
                <w:rFonts w:ascii="Times New Roman" w:eastAsiaTheme="minorEastAsia" w:hAnsi="Times New Roman"/>
                <w:sz w:val="24"/>
              </w:rPr>
              <w:t>时</w:t>
            </w:r>
            <w:r w:rsidRPr="00996AB2">
              <w:rPr>
                <w:rFonts w:ascii="Times New Roman" w:eastAsiaTheme="minorEastAsia" w:hAnsi="Times New Roman"/>
                <w:sz w:val="24"/>
              </w:rPr>
              <w:t>±0.4%H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、测量频率：</w:t>
            </w:r>
            <w:r w:rsidRPr="00996AB2">
              <w:rPr>
                <w:rFonts w:ascii="Times New Roman" w:eastAsiaTheme="minorEastAsia" w:hAnsi="Times New Roman"/>
                <w:sz w:val="24"/>
              </w:rPr>
              <w:t xml:space="preserve">7.5MHz /5MHz/2MHZ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、声速范围：</w:t>
            </w:r>
            <w:r w:rsidRPr="00996AB2">
              <w:rPr>
                <w:rFonts w:ascii="Times New Roman" w:eastAsiaTheme="minorEastAsia" w:hAnsi="Times New Roman"/>
                <w:sz w:val="24"/>
              </w:rPr>
              <w:t>1000-9999m/s</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显示：</w:t>
            </w:r>
            <w:r w:rsidRPr="00996AB2">
              <w:rPr>
                <w:rFonts w:ascii="Times New Roman" w:eastAsiaTheme="minorEastAsia" w:hAnsi="Times New Roman"/>
                <w:sz w:val="24"/>
              </w:rPr>
              <w:t>128*64 LCD</w:t>
            </w:r>
            <w:r w:rsidRPr="00996AB2">
              <w:rPr>
                <w:rFonts w:ascii="Times New Roman" w:eastAsiaTheme="minorEastAsia" w:hAnsi="Times New Roman"/>
                <w:sz w:val="24"/>
              </w:rPr>
              <w:t>显示，带冷光源照明显示</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、工作电压：</w:t>
            </w:r>
            <w:r w:rsidRPr="00996AB2">
              <w:rPr>
                <w:rFonts w:ascii="Times New Roman" w:eastAsiaTheme="minorEastAsia" w:hAnsi="Times New Roman"/>
                <w:sz w:val="24"/>
              </w:rPr>
              <w:t>3*1.5V</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12</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温度自记仪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、温度测量范围：</w:t>
            </w:r>
            <w:r w:rsidRPr="00996AB2">
              <w:rPr>
                <w:rFonts w:ascii="Times New Roman" w:eastAsiaTheme="minorEastAsia" w:hAnsi="Times New Roman"/>
                <w:sz w:val="24"/>
              </w:rPr>
              <w:t xml:space="preserve">-50°C </w:t>
            </w:r>
            <w:r w:rsidRPr="00996AB2">
              <w:rPr>
                <w:rFonts w:ascii="Times New Roman" w:eastAsiaTheme="minorEastAsia" w:hAnsi="Times New Roman"/>
                <w:sz w:val="24"/>
              </w:rPr>
              <w:t>到</w:t>
            </w:r>
            <w:r w:rsidRPr="00996AB2">
              <w:rPr>
                <w:rFonts w:ascii="Times New Roman" w:eastAsiaTheme="minorEastAsia" w:hAnsi="Times New Roman"/>
                <w:sz w:val="24"/>
              </w:rPr>
              <w:t xml:space="preserve"> +1000°C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、测量精度：</w:t>
            </w:r>
            <w:r w:rsidRPr="00996AB2">
              <w:rPr>
                <w:rFonts w:ascii="Times New Roman" w:eastAsiaTheme="minorEastAsia" w:hAnsi="Times New Roman"/>
                <w:sz w:val="24"/>
              </w:rPr>
              <w:t>±0.5 °C (-50 ~ +70 °C) ±1 Digit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lastRenderedPageBreak/>
              <w:t>±0.7 %</w:t>
            </w:r>
            <w:r w:rsidRPr="00996AB2">
              <w:rPr>
                <w:rFonts w:ascii="Times New Roman" w:eastAsiaTheme="minorEastAsia" w:hAnsi="Times New Roman"/>
                <w:sz w:val="24"/>
              </w:rPr>
              <w:t>测量值</w:t>
            </w:r>
            <w:r w:rsidRPr="00996AB2">
              <w:rPr>
                <w:rFonts w:ascii="Times New Roman" w:eastAsiaTheme="minorEastAsia" w:hAnsi="Times New Roman"/>
                <w:sz w:val="24"/>
              </w:rPr>
              <w:t xml:space="preserve"> (+70.1 ~ +1000 °C) ±1 Digit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、分辨率等于或优于：</w:t>
            </w:r>
            <w:r w:rsidRPr="00996AB2">
              <w:rPr>
                <w:rFonts w:ascii="Times New Roman" w:eastAsiaTheme="minorEastAsia" w:hAnsi="Times New Roman"/>
                <w:sz w:val="24"/>
              </w:rPr>
              <w:t>0.1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、电池电量耗尽或更换电池时自动备份测量数据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、通过</w:t>
            </w:r>
            <w:r w:rsidRPr="00996AB2">
              <w:rPr>
                <w:rFonts w:ascii="Times New Roman" w:eastAsiaTheme="minorEastAsia" w:hAnsi="Times New Roman"/>
                <w:sz w:val="24"/>
              </w:rPr>
              <w:t xml:space="preserve"> SD </w:t>
            </w:r>
            <w:r w:rsidRPr="00996AB2">
              <w:rPr>
                <w:rFonts w:ascii="Times New Roman" w:eastAsiaTheme="minorEastAsia" w:hAnsi="Times New Roman"/>
                <w:sz w:val="24"/>
              </w:rPr>
              <w:t>卡传输测量数据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、超出限制时相应显示</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、操作温度：</w:t>
            </w:r>
            <w:r w:rsidRPr="00996AB2">
              <w:rPr>
                <w:rFonts w:ascii="Times New Roman" w:eastAsiaTheme="minorEastAsia" w:hAnsi="Times New Roman"/>
                <w:sz w:val="24"/>
              </w:rPr>
              <w:t>-20 ~ +55 °C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、防护等级等于或优于：</w:t>
            </w:r>
            <w:r w:rsidRPr="00996AB2">
              <w:rPr>
                <w:rFonts w:ascii="Times New Roman" w:eastAsiaTheme="minorEastAsia" w:hAnsi="Times New Roman"/>
                <w:sz w:val="24"/>
              </w:rPr>
              <w:t>IP65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、通道：</w:t>
            </w:r>
            <w:r w:rsidRPr="00996AB2">
              <w:rPr>
                <w:rFonts w:ascii="Times New Roman" w:eastAsiaTheme="minorEastAsia" w:hAnsi="Times New Roman"/>
                <w:sz w:val="24"/>
              </w:rPr>
              <w:t xml:space="preserve">2 </w:t>
            </w:r>
            <w:r w:rsidRPr="00996AB2">
              <w:rPr>
                <w:rFonts w:ascii="Times New Roman" w:eastAsiaTheme="minorEastAsia" w:hAnsi="Times New Roman"/>
                <w:sz w:val="24"/>
              </w:rPr>
              <w:t>外置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、标准</w:t>
            </w:r>
            <w:r w:rsidRPr="00996AB2">
              <w:rPr>
                <w:rFonts w:ascii="Times New Roman" w:eastAsiaTheme="minorEastAsia" w:hAnsi="Times New Roman"/>
                <w:sz w:val="24"/>
              </w:rPr>
              <w:t>EU</w:t>
            </w:r>
            <w:r w:rsidRPr="00996AB2">
              <w:rPr>
                <w:rFonts w:ascii="Times New Roman" w:eastAsiaTheme="minorEastAsia" w:hAnsi="Times New Roman"/>
                <w:sz w:val="24"/>
              </w:rPr>
              <w:t>指令：</w:t>
            </w:r>
            <w:r w:rsidRPr="00996AB2">
              <w:rPr>
                <w:rFonts w:ascii="Times New Roman" w:eastAsiaTheme="minorEastAsia" w:hAnsi="Times New Roman"/>
                <w:sz w:val="24"/>
              </w:rPr>
              <w:t xml:space="preserve"> 2014/30/EU; 2011/65/EU</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、测量频率：</w:t>
            </w:r>
            <w:r w:rsidRPr="00996AB2">
              <w:rPr>
                <w:rFonts w:ascii="Times New Roman" w:eastAsiaTheme="minorEastAsia" w:hAnsi="Times New Roman"/>
                <w:sz w:val="24"/>
              </w:rPr>
              <w:t>10 s - 24 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、存储量：</w:t>
            </w:r>
            <w:r w:rsidRPr="00996AB2">
              <w:rPr>
                <w:rFonts w:ascii="Times New Roman" w:eastAsiaTheme="minorEastAsia" w:hAnsi="Times New Roman"/>
                <w:sz w:val="24"/>
              </w:rPr>
              <w:t xml:space="preserve">1,000,000 </w:t>
            </w:r>
            <w:proofErr w:type="gramStart"/>
            <w:r w:rsidRPr="00996AB2">
              <w:rPr>
                <w:rFonts w:ascii="Times New Roman" w:eastAsiaTheme="minorEastAsia" w:hAnsi="Times New Roman"/>
                <w:sz w:val="24"/>
              </w:rPr>
              <w:t>个</w:t>
            </w:r>
            <w:proofErr w:type="gramEnd"/>
            <w:r w:rsidRPr="00996AB2">
              <w:rPr>
                <w:rFonts w:ascii="Times New Roman" w:eastAsiaTheme="minorEastAsia" w:hAnsi="Times New Roman"/>
                <w:sz w:val="24"/>
              </w:rPr>
              <w:t>测量值</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13</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温湿度记录仪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、测量参数：一路温度，一路湿度</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、测量范围：温度：</w:t>
            </w:r>
            <w:r w:rsidRPr="00996AB2">
              <w:rPr>
                <w:rFonts w:ascii="Times New Roman" w:eastAsiaTheme="minorEastAsia" w:hAnsi="Times New Roman"/>
                <w:sz w:val="24"/>
              </w:rPr>
              <w:t xml:space="preserve">-40℃~100℃  </w:t>
            </w:r>
            <w:r w:rsidRPr="00996AB2">
              <w:rPr>
                <w:rFonts w:ascii="Times New Roman" w:eastAsiaTheme="minorEastAsia" w:hAnsi="Times New Roman"/>
                <w:sz w:val="24"/>
              </w:rPr>
              <w:t>湿度：</w:t>
            </w:r>
            <w:r w:rsidRPr="00996AB2">
              <w:rPr>
                <w:rFonts w:ascii="Times New Roman" w:eastAsiaTheme="minorEastAsia" w:hAnsi="Times New Roman"/>
                <w:sz w:val="24"/>
              </w:rPr>
              <w:t>0~100%RH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、传感器</w:t>
            </w:r>
            <w:r w:rsidRPr="00996AB2">
              <w:rPr>
                <w:rFonts w:ascii="Times New Roman" w:eastAsiaTheme="minorEastAsia" w:hAnsi="Times New Roman"/>
                <w:sz w:val="24"/>
              </w:rPr>
              <w:t xml:space="preserve"> </w:t>
            </w:r>
            <w:r w:rsidRPr="00996AB2">
              <w:rPr>
                <w:rFonts w:ascii="Times New Roman" w:eastAsiaTheme="minorEastAsia" w:hAnsi="Times New Roman"/>
                <w:sz w:val="24"/>
              </w:rPr>
              <w:t>温度：</w:t>
            </w:r>
            <w:r w:rsidRPr="00996AB2">
              <w:rPr>
                <w:rFonts w:ascii="Times New Roman" w:eastAsiaTheme="minorEastAsia" w:hAnsi="Times New Roman"/>
                <w:sz w:val="24"/>
              </w:rPr>
              <w:t>NTC</w:t>
            </w:r>
            <w:r w:rsidRPr="00996AB2">
              <w:rPr>
                <w:rFonts w:ascii="Times New Roman" w:eastAsiaTheme="minorEastAsia" w:hAnsi="Times New Roman"/>
                <w:sz w:val="24"/>
              </w:rPr>
              <w:t>、湿度：</w:t>
            </w:r>
            <w:proofErr w:type="gramStart"/>
            <w:r w:rsidRPr="00996AB2">
              <w:rPr>
                <w:rFonts w:ascii="Times New Roman" w:eastAsiaTheme="minorEastAsia" w:hAnsi="Times New Roman"/>
                <w:sz w:val="24"/>
              </w:rPr>
              <w:t>霍尼韦</w:t>
            </w:r>
            <w:proofErr w:type="gramEnd"/>
            <w:r w:rsidRPr="00996AB2">
              <w:rPr>
                <w:rFonts w:ascii="Times New Roman" w:eastAsiaTheme="minorEastAsia" w:hAnsi="Times New Roman"/>
                <w:sz w:val="24"/>
              </w:rPr>
              <w:t>尔</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 </w:t>
            </w:r>
            <w:r w:rsidRPr="00996AB2">
              <w:rPr>
                <w:rFonts w:ascii="Times New Roman" w:eastAsiaTheme="minorEastAsia" w:hAnsi="Times New Roman"/>
                <w:sz w:val="24"/>
              </w:rPr>
              <w:t>温度：</w:t>
            </w:r>
            <w:r w:rsidRPr="00996AB2">
              <w:rPr>
                <w:rFonts w:ascii="Times New Roman" w:eastAsiaTheme="minorEastAsia" w:hAnsi="Times New Roman"/>
                <w:sz w:val="24"/>
              </w:rPr>
              <w:t>0.1℃</w:t>
            </w:r>
            <w:r w:rsidRPr="00996AB2">
              <w:rPr>
                <w:rFonts w:ascii="Times New Roman" w:eastAsiaTheme="minorEastAsia" w:hAnsi="Times New Roman"/>
                <w:sz w:val="24"/>
              </w:rPr>
              <w:t>、湿度：</w:t>
            </w:r>
            <w:r w:rsidRPr="00996AB2">
              <w:rPr>
                <w:rFonts w:ascii="Times New Roman" w:eastAsiaTheme="minorEastAsia" w:hAnsi="Times New Roman"/>
                <w:sz w:val="24"/>
              </w:rPr>
              <w:t>0.1%RH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、温度精度：</w:t>
            </w:r>
            <w:r w:rsidRPr="00996AB2">
              <w:rPr>
                <w:rFonts w:ascii="Times New Roman" w:eastAsiaTheme="minorEastAsia" w:hAnsi="Times New Roman"/>
                <w:sz w:val="24"/>
              </w:rPr>
              <w:t>±0.2~0.5℃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、湿度精度：</w:t>
            </w:r>
            <w:r w:rsidRPr="00996AB2">
              <w:rPr>
                <w:rFonts w:ascii="Times New Roman" w:eastAsiaTheme="minorEastAsia" w:hAnsi="Times New Roman"/>
                <w:sz w:val="24"/>
              </w:rPr>
              <w:t>±2~3%RH</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、记录容量：可自动记录</w:t>
            </w:r>
            <w:r w:rsidRPr="00996AB2">
              <w:rPr>
                <w:rFonts w:ascii="Times New Roman" w:eastAsiaTheme="minorEastAsia" w:hAnsi="Times New Roman"/>
                <w:sz w:val="24"/>
              </w:rPr>
              <w:t>16000~33000</w:t>
            </w:r>
            <w:r w:rsidRPr="00996AB2">
              <w:rPr>
                <w:rFonts w:ascii="Times New Roman" w:eastAsiaTheme="minorEastAsia" w:hAnsi="Times New Roman"/>
                <w:sz w:val="24"/>
              </w:rPr>
              <w:t>组数据</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、记录间隔：</w:t>
            </w:r>
            <w:r w:rsidRPr="00996AB2">
              <w:rPr>
                <w:rFonts w:ascii="Times New Roman" w:eastAsiaTheme="minorEastAsia" w:hAnsi="Times New Roman"/>
                <w:sz w:val="24"/>
              </w:rPr>
              <w:t>2</w:t>
            </w:r>
            <w:r w:rsidRPr="00996AB2">
              <w:rPr>
                <w:rFonts w:ascii="Times New Roman" w:eastAsiaTheme="minorEastAsia" w:hAnsi="Times New Roman"/>
                <w:sz w:val="24"/>
              </w:rPr>
              <w:t>秒</w:t>
            </w:r>
            <w:r w:rsidRPr="00996AB2">
              <w:rPr>
                <w:rFonts w:ascii="Times New Roman" w:eastAsiaTheme="minorEastAsia" w:hAnsi="Times New Roman"/>
                <w:sz w:val="24"/>
              </w:rPr>
              <w:t>~24</w:t>
            </w:r>
            <w:r w:rsidRPr="00996AB2">
              <w:rPr>
                <w:rFonts w:ascii="Times New Roman" w:eastAsiaTheme="minorEastAsia" w:hAnsi="Times New Roman"/>
                <w:sz w:val="24"/>
              </w:rPr>
              <w:t>小时任意可调</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、启动方式：立即启动</w:t>
            </w:r>
            <w:r w:rsidRPr="00996AB2">
              <w:rPr>
                <w:rFonts w:ascii="Times New Roman" w:eastAsiaTheme="minorEastAsia" w:hAnsi="Times New Roman"/>
                <w:sz w:val="24"/>
              </w:rPr>
              <w:t>/</w:t>
            </w:r>
            <w:r w:rsidRPr="00996AB2">
              <w:rPr>
                <w:rFonts w:ascii="Times New Roman" w:eastAsiaTheme="minorEastAsia" w:hAnsi="Times New Roman"/>
                <w:sz w:val="24"/>
              </w:rPr>
              <w:t>定时启动</w:t>
            </w:r>
            <w:r w:rsidRPr="00996AB2">
              <w:rPr>
                <w:rFonts w:ascii="Times New Roman" w:eastAsiaTheme="minorEastAsia" w:hAnsi="Times New Roman"/>
                <w:sz w:val="24"/>
              </w:rPr>
              <w:t>/</w:t>
            </w:r>
            <w:r w:rsidRPr="00996AB2">
              <w:rPr>
                <w:rFonts w:ascii="Times New Roman" w:eastAsiaTheme="minorEastAsia" w:hAnsi="Times New Roman"/>
                <w:sz w:val="24"/>
              </w:rPr>
              <w:t>手动启动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、停止方式：存储</w:t>
            </w:r>
            <w:proofErr w:type="gramStart"/>
            <w:r w:rsidRPr="00996AB2">
              <w:rPr>
                <w:rFonts w:ascii="Times New Roman" w:eastAsiaTheme="minorEastAsia" w:hAnsi="Times New Roman"/>
                <w:sz w:val="24"/>
              </w:rPr>
              <w:t>满停止</w:t>
            </w:r>
            <w:proofErr w:type="gramEnd"/>
            <w:r w:rsidRPr="00996AB2">
              <w:rPr>
                <w:rFonts w:ascii="Times New Roman" w:eastAsiaTheme="minorEastAsia" w:hAnsi="Times New Roman"/>
                <w:sz w:val="24"/>
              </w:rPr>
              <w:t>/</w:t>
            </w:r>
            <w:r w:rsidRPr="00996AB2">
              <w:rPr>
                <w:rFonts w:ascii="Times New Roman" w:eastAsiaTheme="minorEastAsia" w:hAnsi="Times New Roman"/>
                <w:sz w:val="24"/>
              </w:rPr>
              <w:t>先进先出</w:t>
            </w:r>
            <w:r w:rsidRPr="00996AB2">
              <w:rPr>
                <w:rFonts w:ascii="Times New Roman" w:eastAsiaTheme="minorEastAsia" w:hAnsi="Times New Roman"/>
                <w:sz w:val="24"/>
              </w:rPr>
              <w:t>/</w:t>
            </w:r>
            <w:r w:rsidRPr="00996AB2">
              <w:rPr>
                <w:rFonts w:ascii="Times New Roman" w:eastAsiaTheme="minorEastAsia" w:hAnsi="Times New Roman"/>
                <w:sz w:val="24"/>
              </w:rPr>
              <w:t>定时停止</w:t>
            </w:r>
            <w:r w:rsidRPr="00996AB2">
              <w:rPr>
                <w:rFonts w:ascii="Times New Roman" w:eastAsiaTheme="minorEastAsia" w:hAnsi="Times New Roman"/>
                <w:sz w:val="24"/>
              </w:rPr>
              <w:t>/</w:t>
            </w:r>
            <w:r w:rsidRPr="00996AB2">
              <w:rPr>
                <w:rFonts w:ascii="Times New Roman" w:eastAsiaTheme="minorEastAsia" w:hAnsi="Times New Roman"/>
                <w:sz w:val="24"/>
              </w:rPr>
              <w:t>手动停止</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、通讯方式：</w:t>
            </w:r>
            <w:r w:rsidRPr="00996AB2">
              <w:rPr>
                <w:rFonts w:ascii="Times New Roman" w:eastAsiaTheme="minorEastAsia" w:hAnsi="Times New Roman"/>
                <w:sz w:val="24"/>
              </w:rPr>
              <w:t>USB</w:t>
            </w:r>
            <w:r w:rsidRPr="00996AB2">
              <w:rPr>
                <w:rFonts w:ascii="Times New Roman" w:eastAsiaTheme="minorEastAsia" w:hAnsi="Times New Roman"/>
                <w:sz w:val="24"/>
              </w:rPr>
              <w:t>线</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、按键功能：可以根据客户需要，手动开始记录或停止记录</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、带查看键：可以随时查看记录数据的最大值和最小值、平均值</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、应用软件：简体中文、英文</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15</w:t>
            </w:r>
            <w:r w:rsidRPr="00996AB2">
              <w:rPr>
                <w:rFonts w:ascii="Times New Roman" w:eastAsiaTheme="minorEastAsia" w:hAnsi="Times New Roman"/>
                <w:sz w:val="24"/>
              </w:rPr>
              <w:t>、报警提示：超限报警，液晶有喇叭显示提示</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16</w:t>
            </w:r>
            <w:r w:rsidRPr="00996AB2">
              <w:rPr>
                <w:rFonts w:ascii="Times New Roman" w:eastAsiaTheme="minorEastAsia" w:hAnsi="Times New Roman"/>
                <w:sz w:val="24"/>
              </w:rPr>
              <w:t>、电池提示：电池电量低时，有电池符号显示提示</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14</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激光测距仪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、典型测量精度：</w:t>
            </w:r>
            <w:r w:rsidRPr="00996AB2">
              <w:rPr>
                <w:rFonts w:ascii="Times New Roman" w:eastAsiaTheme="minorEastAsia" w:hAnsi="Times New Roman"/>
                <w:sz w:val="24"/>
              </w:rPr>
              <w:t xml:space="preserve"> ± 1.5mm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、测距范围：</w:t>
            </w:r>
            <w:r w:rsidRPr="00996AB2">
              <w:rPr>
                <w:rFonts w:ascii="Times New Roman" w:eastAsiaTheme="minorEastAsia" w:hAnsi="Times New Roman"/>
                <w:sz w:val="24"/>
              </w:rPr>
              <w:t xml:space="preserve"> 0.2–60m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、测量单位：</w:t>
            </w:r>
            <w:r w:rsidRPr="00996AB2">
              <w:rPr>
                <w:rFonts w:ascii="Times New Roman" w:eastAsiaTheme="minorEastAsia" w:hAnsi="Times New Roman"/>
                <w:sz w:val="24"/>
              </w:rPr>
              <w:t xml:space="preserve"> m, </w:t>
            </w:r>
            <w:proofErr w:type="spellStart"/>
            <w:r w:rsidRPr="00996AB2">
              <w:rPr>
                <w:rFonts w:ascii="Times New Roman" w:eastAsiaTheme="minorEastAsia" w:hAnsi="Times New Roman"/>
                <w:sz w:val="24"/>
              </w:rPr>
              <w:t>ft</w:t>
            </w:r>
            <w:proofErr w:type="spellEnd"/>
            <w:r w:rsidRPr="00996AB2">
              <w:rPr>
                <w:rFonts w:ascii="Times New Roman" w:eastAsiaTheme="minorEastAsia" w:hAnsi="Times New Roman"/>
                <w:sz w:val="24"/>
              </w:rPr>
              <w:t>, in</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、数据接口：</w:t>
            </w:r>
            <w:r w:rsidRPr="00996AB2">
              <w:rPr>
                <w:rFonts w:ascii="Times New Roman" w:eastAsiaTheme="minorEastAsia" w:hAnsi="Times New Roman"/>
                <w:sz w:val="24"/>
              </w:rPr>
              <w:t xml:space="preserve"> </w:t>
            </w:r>
            <w:r w:rsidRPr="00996AB2">
              <w:rPr>
                <w:rFonts w:ascii="Times New Roman" w:eastAsiaTheme="minorEastAsia" w:hAnsi="Times New Roman"/>
                <w:sz w:val="24"/>
              </w:rPr>
              <w:t>智能蓝牙</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、防护等级：</w:t>
            </w:r>
            <w:r w:rsidRPr="00996AB2">
              <w:rPr>
                <w:rFonts w:ascii="Times New Roman" w:eastAsiaTheme="minorEastAsia" w:hAnsi="Times New Roman"/>
                <w:sz w:val="24"/>
              </w:rPr>
              <w:t xml:space="preserve"> IP54 (</w:t>
            </w:r>
            <w:r w:rsidRPr="00996AB2">
              <w:rPr>
                <w:rFonts w:ascii="Times New Roman" w:eastAsiaTheme="minorEastAsia" w:hAnsi="Times New Roman"/>
                <w:sz w:val="24"/>
              </w:rPr>
              <w:t>防水防尘</w:t>
            </w:r>
            <w:r w:rsidRPr="00996AB2">
              <w:rPr>
                <w:rFonts w:ascii="Times New Roman" w:eastAsiaTheme="minorEastAsia" w:hAnsi="Times New Roman"/>
                <w:sz w:val="24"/>
              </w:rPr>
              <w:t>)</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15</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风速仪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、显示屏：</w:t>
            </w:r>
            <w:proofErr w:type="gramStart"/>
            <w:r w:rsidRPr="00996AB2">
              <w:rPr>
                <w:rFonts w:ascii="Times New Roman" w:eastAsiaTheme="minorEastAsia" w:hAnsi="Times New Roman"/>
                <w:sz w:val="24"/>
              </w:rPr>
              <w:t>双显</w:t>
            </w:r>
            <w:proofErr w:type="gramEnd"/>
            <w:r w:rsidRPr="00996AB2">
              <w:rPr>
                <w:rFonts w:ascii="Times New Roman" w:eastAsiaTheme="minorEastAsia" w:hAnsi="Times New Roman"/>
                <w:sz w:val="24"/>
              </w:rPr>
              <w:t xml:space="preserve"> 4 </w:t>
            </w:r>
            <w:r w:rsidRPr="00996AB2">
              <w:rPr>
                <w:rFonts w:ascii="Times New Roman" w:eastAsiaTheme="minorEastAsia" w:hAnsi="Times New Roman"/>
                <w:sz w:val="24"/>
              </w:rPr>
              <w:t>位液晶显</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、风速测量：单位</w:t>
            </w:r>
            <w:r w:rsidRPr="00996AB2">
              <w:rPr>
                <w:rFonts w:ascii="Times New Roman" w:eastAsiaTheme="minorEastAsia" w:hAnsi="Times New Roman"/>
                <w:sz w:val="24"/>
              </w:rPr>
              <w:t>m/s</w:t>
            </w:r>
            <w:r w:rsidRPr="00996AB2">
              <w:rPr>
                <w:rFonts w:ascii="Times New Roman" w:eastAsiaTheme="minorEastAsia" w:hAnsi="Times New Roman"/>
                <w:sz w:val="24"/>
              </w:rPr>
              <w:t>（米</w:t>
            </w:r>
            <w:r w:rsidRPr="00996AB2">
              <w:rPr>
                <w:rFonts w:ascii="Times New Roman" w:eastAsiaTheme="minorEastAsia" w:hAnsi="Times New Roman"/>
                <w:sz w:val="24"/>
              </w:rPr>
              <w:t>/</w:t>
            </w:r>
            <w:r w:rsidRPr="00996AB2">
              <w:rPr>
                <w:rFonts w:ascii="Times New Roman" w:eastAsiaTheme="minorEastAsia" w:hAnsi="Times New Roman"/>
                <w:sz w:val="24"/>
              </w:rPr>
              <w:t>秒）、量程：</w:t>
            </w:r>
            <w:r w:rsidRPr="00996AB2">
              <w:rPr>
                <w:rFonts w:ascii="Times New Roman" w:eastAsiaTheme="minorEastAsia" w:hAnsi="Times New Roman"/>
                <w:sz w:val="24"/>
              </w:rPr>
              <w:t>0.40</w:t>
            </w:r>
            <w:r w:rsidRPr="00996AB2">
              <w:rPr>
                <w:rFonts w:ascii="Times New Roman" w:eastAsiaTheme="minorEastAsia" w:hAnsi="Times New Roman"/>
                <w:sz w:val="24"/>
              </w:rPr>
              <w:t>至</w:t>
            </w:r>
            <w:r w:rsidRPr="00996AB2">
              <w:rPr>
                <w:rFonts w:ascii="Times New Roman" w:eastAsiaTheme="minorEastAsia" w:hAnsi="Times New Roman"/>
                <w:sz w:val="24"/>
              </w:rPr>
              <w:t>25.00 m/s</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 0.01 m/s</w:t>
            </w:r>
            <w:r w:rsidRPr="00996AB2">
              <w:rPr>
                <w:rFonts w:ascii="Times New Roman" w:eastAsiaTheme="minorEastAsia" w:hAnsi="Times New Roman"/>
                <w:sz w:val="24"/>
              </w:rPr>
              <w:t>、</w:t>
            </w:r>
            <w:r w:rsidRPr="00996AB2">
              <w:rPr>
                <w:rFonts w:ascii="Times New Roman" w:eastAsiaTheme="minorEastAsia" w:hAnsi="Times New Roman"/>
                <w:sz w:val="24"/>
              </w:rPr>
              <w:t>3</w:t>
            </w:r>
            <w:r w:rsidRPr="00996AB2">
              <w:rPr>
                <w:rFonts w:ascii="Times New Roman" w:eastAsiaTheme="minorEastAsia" w:hAnsi="Times New Roman"/>
                <w:sz w:val="24"/>
              </w:rPr>
              <w:t>、精度：满刻度的</w:t>
            </w:r>
            <w:r w:rsidRPr="00996AB2">
              <w:rPr>
                <w:rFonts w:ascii="Times New Roman" w:eastAsiaTheme="minorEastAsia" w:hAnsi="Times New Roman"/>
                <w:sz w:val="24"/>
              </w:rPr>
              <w:t xml:space="preserve">±2% </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lastRenderedPageBreak/>
              <w:t>单位：</w:t>
            </w:r>
            <w:r w:rsidRPr="00996AB2">
              <w:rPr>
                <w:rFonts w:ascii="Times New Roman" w:eastAsiaTheme="minorEastAsia" w:hAnsi="Times New Roman"/>
                <w:sz w:val="24"/>
              </w:rPr>
              <w:t xml:space="preserve"> </w:t>
            </w:r>
            <w:proofErr w:type="spellStart"/>
            <w:r w:rsidRPr="00996AB2">
              <w:rPr>
                <w:rFonts w:ascii="Times New Roman" w:eastAsiaTheme="minorEastAsia" w:hAnsi="Times New Roman"/>
                <w:sz w:val="24"/>
              </w:rPr>
              <w:t>ft</w:t>
            </w:r>
            <w:proofErr w:type="spellEnd"/>
            <w:r w:rsidRPr="00996AB2">
              <w:rPr>
                <w:rFonts w:ascii="Times New Roman" w:eastAsiaTheme="minorEastAsia" w:hAnsi="Times New Roman"/>
                <w:sz w:val="24"/>
              </w:rPr>
              <w:t>/m</w:t>
            </w:r>
            <w:r w:rsidRPr="00996AB2">
              <w:rPr>
                <w:rFonts w:ascii="Times New Roman" w:eastAsiaTheme="minorEastAsia" w:hAnsi="Times New Roman"/>
                <w:sz w:val="24"/>
              </w:rPr>
              <w:t>（</w:t>
            </w:r>
            <w:proofErr w:type="gramStart"/>
            <w:r w:rsidRPr="00996AB2">
              <w:rPr>
                <w:rFonts w:ascii="Times New Roman" w:eastAsiaTheme="minorEastAsia" w:hAnsi="Times New Roman"/>
                <w:sz w:val="24"/>
              </w:rPr>
              <w:t>英尺</w:t>
            </w:r>
            <w:r w:rsidRPr="00996AB2">
              <w:rPr>
                <w:rFonts w:ascii="Times New Roman" w:eastAsiaTheme="minorEastAsia" w:hAnsi="Times New Roman"/>
                <w:sz w:val="24"/>
              </w:rPr>
              <w:t>/</w:t>
            </w:r>
            <w:proofErr w:type="gramEnd"/>
            <w:r w:rsidRPr="00996AB2">
              <w:rPr>
                <w:rFonts w:ascii="Times New Roman" w:eastAsiaTheme="minorEastAsia" w:hAnsi="Times New Roman"/>
                <w:sz w:val="24"/>
              </w:rPr>
              <w:t>分）、量程：</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80</w:t>
            </w:r>
            <w:r w:rsidRPr="00996AB2">
              <w:rPr>
                <w:rFonts w:ascii="Times New Roman" w:eastAsiaTheme="minorEastAsia" w:hAnsi="Times New Roman"/>
                <w:sz w:val="24"/>
              </w:rPr>
              <w:t>至</w:t>
            </w:r>
            <w:r w:rsidRPr="00996AB2">
              <w:rPr>
                <w:rFonts w:ascii="Times New Roman" w:eastAsiaTheme="minorEastAsia" w:hAnsi="Times New Roman"/>
                <w:sz w:val="24"/>
              </w:rPr>
              <w:t xml:space="preserve">4900 </w:t>
            </w:r>
            <w:proofErr w:type="spellStart"/>
            <w:r w:rsidRPr="00996AB2">
              <w:rPr>
                <w:rFonts w:ascii="Times New Roman" w:eastAsiaTheme="minorEastAsia" w:hAnsi="Times New Roman"/>
                <w:sz w:val="24"/>
              </w:rPr>
              <w:t>ft</w:t>
            </w:r>
            <w:proofErr w:type="spellEnd"/>
            <w:r w:rsidRPr="00996AB2">
              <w:rPr>
                <w:rFonts w:ascii="Times New Roman" w:eastAsiaTheme="minorEastAsia" w:hAnsi="Times New Roman"/>
                <w:sz w:val="24"/>
              </w:rPr>
              <w:t>/m</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1 </w:t>
            </w:r>
            <w:proofErr w:type="spellStart"/>
            <w:r w:rsidRPr="00996AB2">
              <w:rPr>
                <w:rFonts w:ascii="Times New Roman" w:eastAsiaTheme="minorEastAsia" w:hAnsi="Times New Roman"/>
                <w:sz w:val="24"/>
              </w:rPr>
              <w:t>ft</w:t>
            </w:r>
            <w:proofErr w:type="spellEnd"/>
            <w:r w:rsidRPr="00996AB2">
              <w:rPr>
                <w:rFonts w:ascii="Times New Roman" w:eastAsiaTheme="minorEastAsia" w:hAnsi="Times New Roman"/>
                <w:sz w:val="24"/>
              </w:rPr>
              <w:t>/m</w:t>
            </w:r>
            <w:r w:rsidRPr="00996AB2">
              <w:rPr>
                <w:rFonts w:ascii="Times New Roman" w:eastAsiaTheme="minorEastAsia" w:hAnsi="Times New Roman"/>
                <w:sz w:val="24"/>
              </w:rPr>
              <w:t>、精度：满刻度的</w:t>
            </w:r>
            <w:r w:rsidRPr="00996AB2">
              <w:rPr>
                <w:rFonts w:ascii="Times New Roman" w:eastAsiaTheme="minorEastAsia" w:hAnsi="Times New Roman"/>
                <w:sz w:val="24"/>
              </w:rPr>
              <w:t xml:space="preserve">±2% </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、风量测量：</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单位：</w:t>
            </w:r>
            <w:r w:rsidRPr="00996AB2">
              <w:rPr>
                <w:rFonts w:ascii="Times New Roman" w:eastAsiaTheme="minorEastAsia" w:hAnsi="Times New Roman"/>
                <w:sz w:val="24"/>
              </w:rPr>
              <w:t>CMS</w:t>
            </w:r>
            <w:r w:rsidRPr="00996AB2">
              <w:rPr>
                <w:rFonts w:ascii="Times New Roman" w:eastAsiaTheme="minorEastAsia" w:hAnsi="Times New Roman"/>
                <w:sz w:val="24"/>
              </w:rPr>
              <w:t>（立方米</w:t>
            </w:r>
            <w:r w:rsidRPr="00996AB2">
              <w:rPr>
                <w:rFonts w:ascii="Times New Roman" w:eastAsiaTheme="minorEastAsia" w:hAnsi="Times New Roman"/>
                <w:sz w:val="24"/>
              </w:rPr>
              <w:t>/</w:t>
            </w:r>
            <w:r w:rsidRPr="00996AB2">
              <w:rPr>
                <w:rFonts w:ascii="Times New Roman" w:eastAsiaTheme="minorEastAsia" w:hAnsi="Times New Roman"/>
                <w:sz w:val="24"/>
              </w:rPr>
              <w:t>秒）、量程</w:t>
            </w:r>
            <w:r w:rsidRPr="00996AB2">
              <w:rPr>
                <w:rFonts w:ascii="Times New Roman" w:eastAsiaTheme="minorEastAsia" w:hAnsi="Times New Roman"/>
                <w:sz w:val="24"/>
              </w:rPr>
              <w:t xml:space="preserve"> </w:t>
            </w:r>
            <w:r w:rsidRPr="00996AB2">
              <w:rPr>
                <w:rFonts w:ascii="Times New Roman" w:eastAsiaTheme="minorEastAsia" w:hAnsi="Times New Roman"/>
                <w:sz w:val="24"/>
              </w:rPr>
              <w:t>：</w:t>
            </w:r>
            <w:r w:rsidRPr="00996AB2">
              <w:rPr>
                <w:rFonts w:ascii="Times New Roman" w:eastAsiaTheme="minorEastAsia" w:hAnsi="Times New Roman"/>
                <w:sz w:val="24"/>
              </w:rPr>
              <w:t>0.01</w:t>
            </w:r>
            <w:r w:rsidRPr="00996AB2">
              <w:rPr>
                <w:rFonts w:ascii="Times New Roman" w:eastAsiaTheme="minorEastAsia" w:hAnsi="Times New Roman"/>
                <w:sz w:val="24"/>
              </w:rPr>
              <w:t>至</w:t>
            </w:r>
            <w:r w:rsidRPr="00996AB2">
              <w:rPr>
                <w:rFonts w:ascii="Times New Roman" w:eastAsiaTheme="minorEastAsia" w:hAnsi="Times New Roman"/>
                <w:sz w:val="24"/>
              </w:rPr>
              <w:t>99.99m3/s</w:t>
            </w: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 0.01</w:t>
            </w:r>
            <w:r w:rsidRPr="00996AB2">
              <w:rPr>
                <w:rFonts w:ascii="Times New Roman" w:eastAsiaTheme="minorEastAsia" w:hAnsi="Times New Roman"/>
                <w:sz w:val="24"/>
              </w:rPr>
              <w:t>、精度：</w:t>
            </w:r>
            <w:r w:rsidRPr="00996AB2">
              <w:rPr>
                <w:rFonts w:ascii="Times New Roman" w:eastAsiaTheme="minorEastAsia" w:hAnsi="Times New Roman"/>
                <w:sz w:val="24"/>
              </w:rPr>
              <w:t xml:space="preserve"> 0</w:t>
            </w:r>
            <w:r w:rsidRPr="00996AB2">
              <w:rPr>
                <w:rFonts w:ascii="Times New Roman" w:eastAsiaTheme="minorEastAsia" w:hAnsi="Times New Roman"/>
                <w:sz w:val="24"/>
              </w:rPr>
              <w:t>至</w:t>
            </w:r>
            <w:r w:rsidRPr="00996AB2">
              <w:rPr>
                <w:rFonts w:ascii="Times New Roman" w:eastAsiaTheme="minorEastAsia" w:hAnsi="Times New Roman"/>
                <w:sz w:val="24"/>
              </w:rPr>
              <w:t>9.999m2</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单位：</w:t>
            </w:r>
            <w:r w:rsidRPr="00996AB2">
              <w:rPr>
                <w:rFonts w:ascii="Times New Roman" w:eastAsiaTheme="minorEastAsia" w:hAnsi="Times New Roman"/>
                <w:sz w:val="24"/>
              </w:rPr>
              <w:t>CFM</w:t>
            </w:r>
            <w:r w:rsidRPr="00996AB2">
              <w:rPr>
                <w:rFonts w:ascii="Times New Roman" w:eastAsiaTheme="minorEastAsia" w:hAnsi="Times New Roman"/>
                <w:sz w:val="24"/>
              </w:rPr>
              <w:t>（立方英尺</w:t>
            </w:r>
            <w:r w:rsidRPr="00996AB2">
              <w:rPr>
                <w:rFonts w:ascii="Times New Roman" w:eastAsiaTheme="minorEastAsia" w:hAnsi="Times New Roman"/>
                <w:sz w:val="24"/>
              </w:rPr>
              <w:t>/</w:t>
            </w:r>
            <w:r w:rsidRPr="00996AB2">
              <w:rPr>
                <w:rFonts w:ascii="Times New Roman" w:eastAsiaTheme="minorEastAsia" w:hAnsi="Times New Roman"/>
                <w:sz w:val="24"/>
              </w:rPr>
              <w:t>分）量程：</w:t>
            </w:r>
            <w:r w:rsidRPr="00996AB2">
              <w:rPr>
                <w:rFonts w:ascii="Times New Roman" w:eastAsiaTheme="minorEastAsia" w:hAnsi="Times New Roman"/>
                <w:sz w:val="24"/>
              </w:rPr>
              <w:t xml:space="preserve"> 1</w:t>
            </w:r>
            <w:r w:rsidRPr="00996AB2">
              <w:rPr>
                <w:rFonts w:ascii="Times New Roman" w:eastAsiaTheme="minorEastAsia" w:hAnsi="Times New Roman"/>
                <w:sz w:val="24"/>
              </w:rPr>
              <w:t>至</w:t>
            </w:r>
            <w:r w:rsidRPr="00996AB2">
              <w:rPr>
                <w:rFonts w:ascii="Times New Roman" w:eastAsiaTheme="minorEastAsia" w:hAnsi="Times New Roman"/>
                <w:sz w:val="24"/>
              </w:rPr>
              <w:t>9999ft3/m</w:t>
            </w:r>
            <w:r w:rsidRPr="00996AB2">
              <w:rPr>
                <w:rFonts w:ascii="Times New Roman" w:eastAsiaTheme="minorEastAsia" w:hAnsi="Times New Roman"/>
                <w:sz w:val="24"/>
              </w:rPr>
              <w:t>分辨率：</w:t>
            </w:r>
            <w:r w:rsidRPr="00996AB2">
              <w:rPr>
                <w:rFonts w:ascii="Times New Roman" w:eastAsiaTheme="minorEastAsia" w:hAnsi="Times New Roman"/>
                <w:sz w:val="24"/>
              </w:rPr>
              <w:t>1.0</w:t>
            </w:r>
            <w:r w:rsidRPr="00996AB2">
              <w:rPr>
                <w:rFonts w:ascii="Times New Roman" w:eastAsiaTheme="minorEastAsia" w:hAnsi="Times New Roman"/>
                <w:sz w:val="24"/>
              </w:rPr>
              <w:t>、精度：</w:t>
            </w:r>
            <w:r w:rsidRPr="00996AB2">
              <w:rPr>
                <w:rFonts w:ascii="Times New Roman" w:eastAsiaTheme="minorEastAsia" w:hAnsi="Times New Roman"/>
                <w:sz w:val="24"/>
              </w:rPr>
              <w:t>0</w:t>
            </w:r>
            <w:r w:rsidRPr="00996AB2">
              <w:rPr>
                <w:rFonts w:ascii="Times New Roman" w:eastAsiaTheme="minorEastAsia" w:hAnsi="Times New Roman"/>
                <w:sz w:val="24"/>
              </w:rPr>
              <w:t>至</w:t>
            </w:r>
            <w:r w:rsidRPr="00996AB2">
              <w:rPr>
                <w:rFonts w:ascii="Times New Roman" w:eastAsiaTheme="minorEastAsia" w:hAnsi="Times New Roman"/>
                <w:sz w:val="24"/>
              </w:rPr>
              <w:t>9.999ft2</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、风温：</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量程：</w:t>
            </w:r>
            <w:r w:rsidRPr="00996AB2">
              <w:rPr>
                <w:rFonts w:ascii="Times New Roman" w:eastAsiaTheme="minorEastAsia" w:hAnsi="Times New Roman"/>
                <w:sz w:val="24"/>
              </w:rPr>
              <w:t>0℃</w:t>
            </w:r>
            <w:r w:rsidRPr="00996AB2">
              <w:rPr>
                <w:rFonts w:ascii="Times New Roman" w:eastAsiaTheme="minorEastAsia" w:hAnsi="Times New Roman"/>
                <w:sz w:val="24"/>
              </w:rPr>
              <w:t>至</w:t>
            </w:r>
            <w:r w:rsidRPr="00996AB2">
              <w:rPr>
                <w:rFonts w:ascii="Times New Roman" w:eastAsiaTheme="minorEastAsia" w:hAnsi="Times New Roman"/>
                <w:sz w:val="24"/>
              </w:rPr>
              <w:t>50℃(32℉</w:t>
            </w:r>
            <w:r w:rsidRPr="00996AB2">
              <w:rPr>
                <w:rFonts w:ascii="Times New Roman" w:eastAsiaTheme="minorEastAsia" w:hAnsi="Times New Roman"/>
                <w:sz w:val="24"/>
              </w:rPr>
              <w:t>至</w:t>
            </w:r>
            <w:r w:rsidRPr="00996AB2">
              <w:rPr>
                <w:rFonts w:ascii="Times New Roman" w:eastAsiaTheme="minorEastAsia" w:hAnsi="Times New Roman"/>
                <w:sz w:val="24"/>
              </w:rPr>
              <w:t>122℉</w:t>
            </w:r>
            <w:r w:rsidRPr="00996AB2">
              <w:rPr>
                <w:rFonts w:ascii="Times New Roman" w:eastAsiaTheme="minorEastAsia" w:hAnsi="Times New Roman"/>
                <w:sz w:val="24"/>
              </w:rPr>
              <w:t>）</w:t>
            </w:r>
          </w:p>
          <w:p w:rsidR="007C4A57" w:rsidRPr="00996AB2" w:rsidRDefault="007C4A57" w:rsidP="00B02C87">
            <w:pPr>
              <w:widowControl/>
              <w:jc w:val="left"/>
              <w:rPr>
                <w:rFonts w:ascii="Times New Roman" w:eastAsiaTheme="minorEastAsia" w:hAnsi="Times New Roman"/>
                <w:sz w:val="24"/>
              </w:rPr>
            </w:pPr>
            <w:r w:rsidRPr="00996AB2">
              <w:rPr>
                <w:rFonts w:ascii="Times New Roman" w:eastAsiaTheme="minorEastAsia" w:hAnsi="Times New Roman"/>
                <w:sz w:val="24"/>
              </w:rPr>
              <w:t>、分辨率：</w:t>
            </w:r>
            <w:r w:rsidRPr="00996AB2">
              <w:rPr>
                <w:rFonts w:ascii="Times New Roman" w:eastAsiaTheme="minorEastAsia" w:hAnsi="Times New Roman"/>
                <w:sz w:val="24"/>
              </w:rPr>
              <w:t xml:space="preserve">0.1℃/℉ </w:t>
            </w:r>
            <w:r w:rsidRPr="00996AB2">
              <w:rPr>
                <w:rFonts w:ascii="Times New Roman" w:eastAsiaTheme="minorEastAsia" w:hAnsi="Times New Roman"/>
                <w:sz w:val="24"/>
              </w:rPr>
              <w:t>、精度：</w:t>
            </w:r>
            <w:r w:rsidRPr="00996AB2">
              <w:rPr>
                <w:rFonts w:ascii="Times New Roman" w:eastAsiaTheme="minorEastAsia" w:hAnsi="Times New Roman"/>
                <w:sz w:val="24"/>
              </w:rPr>
              <w:t>±0.8℃(1.5℉)</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、数据保持：锁定所显示读数</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、传感器：风速</w:t>
            </w:r>
            <w:r w:rsidRPr="00996AB2">
              <w:rPr>
                <w:rFonts w:ascii="Times New Roman" w:eastAsiaTheme="minorEastAsia" w:hAnsi="Times New Roman"/>
                <w:sz w:val="24"/>
              </w:rPr>
              <w:t>/</w:t>
            </w:r>
            <w:r w:rsidRPr="00996AB2">
              <w:rPr>
                <w:rFonts w:ascii="Times New Roman" w:eastAsiaTheme="minorEastAsia" w:hAnsi="Times New Roman"/>
                <w:sz w:val="24"/>
              </w:rPr>
              <w:t>风量传感器：常规角向叶轮臂，采用润滑滚珠轴承。</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、风温传感器：精密热敏电阻</w:t>
            </w:r>
            <w:r w:rsidRPr="00996AB2">
              <w:rPr>
                <w:rFonts w:ascii="Times New Roman" w:eastAsiaTheme="minorEastAsia" w:hAnsi="Times New Roman"/>
                <w:sz w:val="24"/>
              </w:rPr>
              <w:t xml:space="preserve"> </w:t>
            </w:r>
            <w:r w:rsidRPr="00996AB2">
              <w:rPr>
                <w:rFonts w:ascii="Times New Roman" w:eastAsiaTheme="minorEastAsia" w:hAnsi="Times New Roman"/>
                <w:sz w:val="24"/>
              </w:rPr>
              <w:t>最小值</w:t>
            </w:r>
            <w:r w:rsidRPr="00996AB2">
              <w:rPr>
                <w:rFonts w:ascii="Times New Roman" w:eastAsiaTheme="minorEastAsia" w:hAnsi="Times New Roman"/>
                <w:sz w:val="24"/>
              </w:rPr>
              <w:t>/</w:t>
            </w:r>
            <w:r w:rsidRPr="00996AB2">
              <w:rPr>
                <w:rFonts w:ascii="Times New Roman" w:eastAsiaTheme="minorEastAsia" w:hAnsi="Times New Roman"/>
                <w:sz w:val="24"/>
              </w:rPr>
              <w:t>最大值存储记录和查看最小读数和最大读。</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、平均读数存储：单点（最长</w:t>
            </w:r>
            <w:r w:rsidRPr="00996AB2">
              <w:rPr>
                <w:rFonts w:ascii="Times New Roman" w:eastAsiaTheme="minorEastAsia" w:hAnsi="Times New Roman"/>
                <w:sz w:val="24"/>
              </w:rPr>
              <w:t xml:space="preserve"> 2 </w:t>
            </w:r>
            <w:r w:rsidRPr="00996AB2">
              <w:rPr>
                <w:rFonts w:ascii="Times New Roman" w:eastAsiaTheme="minorEastAsia" w:hAnsi="Times New Roman"/>
                <w:sz w:val="24"/>
              </w:rPr>
              <w:t>小时）或多点（最多</w:t>
            </w:r>
            <w:r w:rsidRPr="00996AB2">
              <w:rPr>
                <w:rFonts w:ascii="Times New Roman" w:eastAsiaTheme="minorEastAsia" w:hAnsi="Times New Roman"/>
                <w:sz w:val="24"/>
              </w:rPr>
              <w:t xml:space="preserve"> 8 </w:t>
            </w:r>
            <w:proofErr w:type="gramStart"/>
            <w:r w:rsidRPr="00996AB2">
              <w:rPr>
                <w:rFonts w:ascii="Times New Roman" w:eastAsiaTheme="minorEastAsia" w:hAnsi="Times New Roman"/>
                <w:sz w:val="24"/>
              </w:rPr>
              <w:t>个</w:t>
            </w:r>
            <w:proofErr w:type="gramEnd"/>
            <w:r w:rsidRPr="00996AB2">
              <w:rPr>
                <w:rFonts w:ascii="Times New Roman" w:eastAsiaTheme="minorEastAsia" w:hAnsi="Times New Roman"/>
                <w:sz w:val="24"/>
              </w:rPr>
              <w:t>读数）</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、自动关机：</w:t>
            </w:r>
            <w:r w:rsidRPr="00996AB2">
              <w:rPr>
                <w:rFonts w:ascii="Times New Roman" w:eastAsiaTheme="minorEastAsia" w:hAnsi="Times New Roman"/>
                <w:sz w:val="24"/>
              </w:rPr>
              <w:t xml:space="preserve">20 </w:t>
            </w:r>
            <w:r w:rsidRPr="00996AB2">
              <w:rPr>
                <w:rFonts w:ascii="Times New Roman" w:eastAsiaTheme="minorEastAsia" w:hAnsi="Times New Roman"/>
                <w:sz w:val="24"/>
              </w:rPr>
              <w:t>分钟后进入睡眠模式</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、工作湿度：最高</w:t>
            </w:r>
            <w:r w:rsidRPr="00996AB2">
              <w:rPr>
                <w:rFonts w:ascii="Times New Roman" w:eastAsiaTheme="minorEastAsia" w:hAnsi="Times New Roman"/>
                <w:sz w:val="24"/>
              </w:rPr>
              <w:t xml:space="preserve"> 80 % </w:t>
            </w:r>
            <w:r w:rsidRPr="00996AB2">
              <w:rPr>
                <w:rFonts w:ascii="Times New Roman" w:eastAsiaTheme="minorEastAsia" w:hAnsi="Times New Roman"/>
                <w:sz w:val="24"/>
              </w:rPr>
              <w:t>相对湿度</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lastRenderedPageBreak/>
              <w:t>16</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工业测温枪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、激光瞄准：双激光</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、温度量程</w:t>
            </w:r>
            <w:r w:rsidRPr="00996AB2">
              <w:rPr>
                <w:rFonts w:ascii="Times New Roman" w:eastAsiaTheme="minorEastAsia" w:hAnsi="Times New Roman"/>
                <w:sz w:val="24"/>
              </w:rPr>
              <w:t xml:space="preserve">:400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2000ºC (752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3632ºF)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、精度</w:t>
            </w:r>
            <w:r w:rsidRPr="00996AB2">
              <w:rPr>
                <w:rFonts w:ascii="Times New Roman" w:eastAsiaTheme="minorEastAsia" w:hAnsi="Times New Roman"/>
                <w:sz w:val="24"/>
              </w:rPr>
              <w:t>: ±(0.5%</w:t>
            </w:r>
            <w:r w:rsidRPr="00996AB2">
              <w:rPr>
                <w:rFonts w:ascii="Times New Roman" w:eastAsiaTheme="minorEastAsia" w:hAnsi="Times New Roman"/>
                <w:sz w:val="24"/>
              </w:rPr>
              <w:t>读数</w:t>
            </w:r>
            <w:r w:rsidRPr="00996AB2">
              <w:rPr>
                <w:rFonts w:ascii="Times New Roman" w:eastAsiaTheme="minorEastAsia" w:hAnsi="Times New Roman"/>
                <w:sz w:val="24"/>
              </w:rPr>
              <w:t xml:space="preserve"> +1ºC) (&lt;2700ºC/4892ºF)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、重复精度</w:t>
            </w:r>
            <w:r w:rsidRPr="00996AB2">
              <w:rPr>
                <w:rFonts w:ascii="Times New Roman" w:eastAsiaTheme="minorEastAsia" w:hAnsi="Times New Roman"/>
                <w:sz w:val="24"/>
              </w:rPr>
              <w:t>:±(0.3%</w:t>
            </w:r>
            <w:r w:rsidRPr="00996AB2">
              <w:rPr>
                <w:rFonts w:ascii="Times New Roman" w:eastAsiaTheme="minorEastAsia" w:hAnsi="Times New Roman"/>
                <w:sz w:val="24"/>
              </w:rPr>
              <w:t>或读数</w:t>
            </w:r>
            <w:r w:rsidRPr="00996AB2">
              <w:rPr>
                <w:rFonts w:ascii="Times New Roman" w:eastAsiaTheme="minorEastAsia" w:hAnsi="Times New Roman"/>
                <w:sz w:val="24"/>
              </w:rPr>
              <w:t xml:space="preserve">±1ºC)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、响应时间等于或优于</w:t>
            </w:r>
            <w:r w:rsidRPr="00996AB2">
              <w:rPr>
                <w:rFonts w:ascii="Times New Roman" w:eastAsiaTheme="minorEastAsia" w:hAnsi="Times New Roman"/>
                <w:sz w:val="24"/>
              </w:rPr>
              <w:t xml:space="preserve">:40 </w:t>
            </w:r>
            <w:proofErr w:type="spellStart"/>
            <w:r w:rsidRPr="00996AB2">
              <w:rPr>
                <w:rFonts w:ascii="Times New Roman" w:eastAsiaTheme="minorEastAsia" w:hAnsi="Times New Roman"/>
                <w:sz w:val="24"/>
              </w:rPr>
              <w:t>mSec</w:t>
            </w:r>
            <w:proofErr w:type="spellEnd"/>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、响应波长等于或优于</w:t>
            </w:r>
            <w:r w:rsidRPr="00996AB2">
              <w:rPr>
                <w:rFonts w:ascii="Times New Roman" w:eastAsiaTheme="minorEastAsia" w:hAnsi="Times New Roman"/>
                <w:sz w:val="24"/>
              </w:rPr>
              <w:t>:1.6μm</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7</w:t>
            </w:r>
            <w:r w:rsidRPr="00996AB2">
              <w:rPr>
                <w:rFonts w:ascii="Times New Roman" w:eastAsiaTheme="minorEastAsia" w:hAnsi="Times New Roman"/>
                <w:sz w:val="24"/>
              </w:rPr>
              <w:t>、发射率</w:t>
            </w:r>
            <w:r w:rsidRPr="00996AB2">
              <w:rPr>
                <w:rFonts w:ascii="Times New Roman" w:eastAsiaTheme="minorEastAsia" w:hAnsi="Times New Roman"/>
                <w:sz w:val="24"/>
              </w:rPr>
              <w:t xml:space="preserve">: 0.10~1.00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、工作温度</w:t>
            </w:r>
            <w:r w:rsidRPr="00996AB2">
              <w:rPr>
                <w:rFonts w:ascii="Times New Roman" w:eastAsiaTheme="minorEastAsia" w:hAnsi="Times New Roman"/>
                <w:sz w:val="24"/>
              </w:rPr>
              <w:t xml:space="preserve">: 0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50ºC (32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120ºF)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、相对湿度：</w:t>
            </w:r>
            <w:r w:rsidRPr="00996AB2">
              <w:rPr>
                <w:rFonts w:ascii="Times New Roman" w:eastAsiaTheme="minorEastAsia" w:hAnsi="Times New Roman"/>
                <w:sz w:val="24"/>
              </w:rPr>
              <w:t xml:space="preserve">10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90%, RH</w:t>
            </w:r>
            <w:r w:rsidRPr="00996AB2">
              <w:rPr>
                <w:rFonts w:ascii="Times New Roman" w:eastAsiaTheme="minorEastAsia" w:hAnsi="Times New Roman"/>
                <w:sz w:val="24"/>
              </w:rPr>
              <w:t>，无凝结</w:t>
            </w:r>
            <w:r w:rsidRPr="00996AB2">
              <w:rPr>
                <w:rFonts w:ascii="Times New Roman" w:eastAsiaTheme="minorEastAsia" w:hAnsi="Times New Roman"/>
                <w:sz w:val="24"/>
              </w:rPr>
              <w:t xml:space="preserve">@ 30ºC (86ºF)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、距离系数</w:t>
            </w:r>
            <w:r w:rsidRPr="00996AB2">
              <w:rPr>
                <w:rFonts w:ascii="Times New Roman" w:eastAsiaTheme="minorEastAsia" w:hAnsi="Times New Roman"/>
                <w:sz w:val="24"/>
              </w:rPr>
              <w:t>(D:S): 250:1</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、温度显示</w:t>
            </w:r>
            <w:r w:rsidRPr="00996AB2">
              <w:rPr>
                <w:rFonts w:ascii="Times New Roman" w:eastAsiaTheme="minorEastAsia" w:hAnsi="Times New Roman"/>
                <w:sz w:val="24"/>
              </w:rPr>
              <w:t>:ºC</w:t>
            </w:r>
            <w:r w:rsidRPr="00996AB2">
              <w:rPr>
                <w:rFonts w:ascii="Times New Roman" w:eastAsiaTheme="minorEastAsia" w:hAnsi="Times New Roman"/>
                <w:sz w:val="24"/>
              </w:rPr>
              <w:t>或</w:t>
            </w:r>
            <w:r w:rsidRPr="00996AB2">
              <w:rPr>
                <w:rFonts w:ascii="Times New Roman" w:eastAsiaTheme="minorEastAsia" w:hAnsi="Times New Roman"/>
                <w:sz w:val="24"/>
              </w:rPr>
              <w:t>ºF(</w:t>
            </w:r>
            <w:r w:rsidRPr="00996AB2">
              <w:rPr>
                <w:rFonts w:ascii="Times New Roman" w:eastAsiaTheme="minorEastAsia" w:hAnsi="Times New Roman"/>
                <w:sz w:val="24"/>
              </w:rPr>
              <w:t>可选</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、显示分辨率</w:t>
            </w:r>
            <w:r w:rsidRPr="00996AB2">
              <w:rPr>
                <w:rFonts w:ascii="Times New Roman" w:eastAsiaTheme="minorEastAsia" w:hAnsi="Times New Roman"/>
                <w:sz w:val="24"/>
              </w:rPr>
              <w:t>:</w:t>
            </w:r>
            <w:r w:rsidRPr="00996AB2">
              <w:rPr>
                <w:rFonts w:ascii="Times New Roman" w:eastAsiaTheme="minorEastAsia" w:hAnsi="Times New Roman"/>
                <w:sz w:val="24"/>
              </w:rPr>
              <w:t>低于</w:t>
            </w:r>
            <w:r w:rsidRPr="00996AB2">
              <w:rPr>
                <w:rFonts w:ascii="Times New Roman" w:eastAsiaTheme="minorEastAsia" w:hAnsi="Times New Roman"/>
                <w:sz w:val="24"/>
              </w:rPr>
              <w:t>1000ºC</w:t>
            </w:r>
            <w:r w:rsidRPr="00996AB2">
              <w:rPr>
                <w:rFonts w:ascii="Times New Roman" w:eastAsiaTheme="minorEastAsia" w:hAnsi="Times New Roman"/>
                <w:sz w:val="24"/>
              </w:rPr>
              <w:t>：</w:t>
            </w:r>
            <w:r w:rsidRPr="00996AB2">
              <w:rPr>
                <w:rFonts w:ascii="Times New Roman" w:eastAsiaTheme="minorEastAsia" w:hAnsi="Times New Roman"/>
                <w:sz w:val="24"/>
              </w:rPr>
              <w:t xml:space="preserve">0.1ºC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、数字输出</w:t>
            </w:r>
            <w:r w:rsidRPr="00996AB2">
              <w:rPr>
                <w:rFonts w:ascii="Times New Roman" w:eastAsiaTheme="minorEastAsia" w:hAnsi="Times New Roman"/>
                <w:sz w:val="24"/>
              </w:rPr>
              <w:t>:USB 2.0</w:t>
            </w:r>
            <w:r w:rsidRPr="00996AB2">
              <w:rPr>
                <w:rFonts w:ascii="Times New Roman" w:eastAsiaTheme="minorEastAsia" w:hAnsi="Times New Roman"/>
                <w:sz w:val="24"/>
              </w:rPr>
              <w:t>和</w:t>
            </w:r>
            <w:r w:rsidRPr="00996AB2">
              <w:rPr>
                <w:rFonts w:ascii="Times New Roman" w:eastAsiaTheme="minorEastAsia" w:hAnsi="Times New Roman"/>
                <w:sz w:val="24"/>
              </w:rPr>
              <w:t>Bluetooth</w:t>
            </w:r>
          </w:p>
        </w:tc>
      </w:tr>
      <w:tr w:rsidR="007C4A57" w:rsidRPr="00996AB2" w:rsidTr="00B02C87">
        <w:trPr>
          <w:trHeight w:val="601"/>
          <w:jc w:val="center"/>
        </w:trPr>
        <w:tc>
          <w:tcPr>
            <w:tcW w:w="463" w:type="pct"/>
            <w:vAlign w:val="center"/>
          </w:tcPr>
          <w:p w:rsidR="007C4A57" w:rsidRPr="00996AB2" w:rsidRDefault="007C4A57" w:rsidP="00B02C87">
            <w:pPr>
              <w:jc w:val="center"/>
              <w:rPr>
                <w:rFonts w:ascii="Times New Roman" w:eastAsiaTheme="minorEastAsia" w:hAnsi="Times New Roman"/>
                <w:sz w:val="24"/>
              </w:rPr>
            </w:pPr>
            <w:r w:rsidRPr="00996AB2">
              <w:rPr>
                <w:rFonts w:ascii="Times New Roman" w:eastAsiaTheme="minorEastAsia" w:hAnsi="Times New Roman"/>
                <w:sz w:val="24"/>
              </w:rPr>
              <w:t>17</w:t>
            </w:r>
          </w:p>
        </w:tc>
        <w:tc>
          <w:tcPr>
            <w:tcW w:w="1628" w:type="pct"/>
            <w:vAlign w:val="center"/>
          </w:tcPr>
          <w:p w:rsidR="007C4A57" w:rsidRPr="00996AB2" w:rsidRDefault="007C4A57" w:rsidP="00B02C87">
            <w:pPr>
              <w:widowControl/>
              <w:jc w:val="center"/>
              <w:textAlignment w:val="center"/>
              <w:rPr>
                <w:rFonts w:ascii="Times New Roman" w:eastAsiaTheme="minorEastAsia" w:hAnsi="Times New Roman"/>
                <w:kern w:val="0"/>
                <w:sz w:val="24"/>
              </w:rPr>
            </w:pPr>
            <w:r w:rsidRPr="00996AB2">
              <w:rPr>
                <w:rFonts w:ascii="Times New Roman" w:eastAsiaTheme="minorEastAsia" w:hAnsi="Times New Roman"/>
                <w:kern w:val="0"/>
                <w:sz w:val="24"/>
              </w:rPr>
              <w:t>红外热像仪</w:t>
            </w:r>
          </w:p>
        </w:tc>
        <w:tc>
          <w:tcPr>
            <w:tcW w:w="2909" w:type="pct"/>
            <w:vAlign w:val="center"/>
          </w:tcPr>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w:t>
            </w:r>
            <w:r w:rsidRPr="00996AB2">
              <w:rPr>
                <w:rFonts w:ascii="Times New Roman" w:eastAsiaTheme="minorEastAsia" w:hAnsi="Times New Roman"/>
                <w:sz w:val="24"/>
              </w:rPr>
              <w:t>、配备标准镜头的</w:t>
            </w:r>
            <w:r w:rsidRPr="00996AB2">
              <w:rPr>
                <w:rFonts w:ascii="Times New Roman" w:eastAsiaTheme="minorEastAsia" w:hAnsi="Times New Roman"/>
                <w:sz w:val="24"/>
              </w:rPr>
              <w:t>IFOV</w:t>
            </w:r>
            <w:r w:rsidRPr="00996AB2">
              <w:rPr>
                <w:rFonts w:ascii="Times New Roman" w:eastAsiaTheme="minorEastAsia" w:hAnsi="Times New Roman"/>
                <w:sz w:val="24"/>
              </w:rPr>
              <w:t>（空间分辨率）：</w:t>
            </w:r>
            <w:r w:rsidRPr="00996AB2">
              <w:rPr>
                <w:rFonts w:ascii="Times New Roman" w:eastAsiaTheme="minorEastAsia" w:hAnsi="Times New Roman"/>
                <w:sz w:val="24"/>
              </w:rPr>
              <w:t xml:space="preserve"> </w:t>
            </w:r>
            <w:r w:rsidRPr="00996AB2">
              <w:rPr>
                <w:rFonts w:ascii="Times New Roman" w:eastAsiaTheme="minorEastAsia" w:hAnsi="Times New Roman"/>
                <w:sz w:val="24"/>
              </w:rPr>
              <w:t>不大于</w:t>
            </w:r>
            <w:r w:rsidRPr="00996AB2">
              <w:rPr>
                <w:rFonts w:ascii="Times New Roman" w:eastAsiaTheme="minorEastAsia" w:hAnsi="Times New Roman"/>
                <w:sz w:val="24"/>
              </w:rPr>
              <w:t xml:space="preserve">0.93 </w:t>
            </w:r>
            <w:proofErr w:type="spellStart"/>
            <w:r w:rsidRPr="00996AB2">
              <w:rPr>
                <w:rFonts w:ascii="Times New Roman" w:eastAsiaTheme="minorEastAsia" w:hAnsi="Times New Roman"/>
                <w:sz w:val="24"/>
              </w:rPr>
              <w:t>mRad</w:t>
            </w:r>
            <w:proofErr w:type="spellEnd"/>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w:t>
            </w:r>
            <w:r w:rsidRPr="00996AB2">
              <w:rPr>
                <w:rFonts w:ascii="Times New Roman" w:eastAsiaTheme="minorEastAsia" w:hAnsi="Times New Roman"/>
                <w:sz w:val="24"/>
              </w:rPr>
              <w:t>、红外探测器像素等于或大于：</w:t>
            </w:r>
            <w:r w:rsidRPr="00996AB2">
              <w:rPr>
                <w:rFonts w:ascii="Times New Roman" w:eastAsiaTheme="minorEastAsia" w:hAnsi="Times New Roman"/>
                <w:sz w:val="24"/>
              </w:rPr>
              <w:t xml:space="preserve"> 640 x 480</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3</w:t>
            </w:r>
            <w:r w:rsidRPr="00996AB2">
              <w:rPr>
                <w:rFonts w:ascii="Times New Roman" w:eastAsiaTheme="minorEastAsia" w:hAnsi="Times New Roman"/>
                <w:sz w:val="24"/>
              </w:rPr>
              <w:t>、温度测量范围：</w:t>
            </w:r>
            <w:r w:rsidRPr="00996AB2">
              <w:rPr>
                <w:rFonts w:ascii="Times New Roman" w:eastAsiaTheme="minorEastAsia" w:hAnsi="Times New Roman"/>
                <w:sz w:val="24"/>
              </w:rPr>
              <w:t xml:space="preserve">-20 °C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+650 °C </w:t>
            </w:r>
            <w:r w:rsidRPr="00996AB2">
              <w:rPr>
                <w:rFonts w:ascii="Times New Roman" w:eastAsiaTheme="minorEastAsia" w:hAnsi="Times New Roman"/>
                <w:sz w:val="24"/>
              </w:rPr>
              <w:t>，需满足连续不间断测量</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4</w:t>
            </w:r>
            <w:r w:rsidRPr="00996AB2">
              <w:rPr>
                <w:rFonts w:ascii="Times New Roman" w:eastAsiaTheme="minorEastAsia" w:hAnsi="Times New Roman"/>
                <w:sz w:val="24"/>
              </w:rPr>
              <w:t>、精度：</w:t>
            </w:r>
            <w:r w:rsidRPr="00996AB2">
              <w:rPr>
                <w:rFonts w:ascii="Times New Roman" w:eastAsiaTheme="minorEastAsia" w:hAnsi="Times New Roman"/>
                <w:sz w:val="24"/>
              </w:rPr>
              <w:t xml:space="preserve">±2 °C </w:t>
            </w:r>
            <w:r w:rsidRPr="00996AB2">
              <w:rPr>
                <w:rFonts w:ascii="Times New Roman" w:eastAsiaTheme="minorEastAsia" w:hAnsi="Times New Roman"/>
                <w:sz w:val="24"/>
              </w:rPr>
              <w:t>或</w:t>
            </w:r>
            <w:r w:rsidRPr="00996AB2">
              <w:rPr>
                <w:rFonts w:ascii="Times New Roman" w:eastAsiaTheme="minorEastAsia" w:hAnsi="Times New Roman"/>
                <w:sz w:val="24"/>
              </w:rPr>
              <w:t xml:space="preserve"> 2% </w:t>
            </w:r>
            <w:r w:rsidRPr="00996AB2">
              <w:rPr>
                <w:rFonts w:ascii="Times New Roman" w:eastAsiaTheme="minorEastAsia" w:hAnsi="Times New Roman"/>
                <w:sz w:val="24"/>
              </w:rPr>
              <w:t>（取较大数值）</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5</w:t>
            </w:r>
            <w:r w:rsidRPr="00996AB2">
              <w:rPr>
                <w:rFonts w:ascii="Times New Roman" w:eastAsiaTheme="minorEastAsia" w:hAnsi="Times New Roman"/>
                <w:sz w:val="24"/>
              </w:rPr>
              <w:t>、热灵敏度</w:t>
            </w:r>
            <w:r w:rsidRPr="00996AB2">
              <w:rPr>
                <w:rFonts w:ascii="Times New Roman" w:eastAsiaTheme="minorEastAsia" w:hAnsi="Times New Roman"/>
                <w:sz w:val="24"/>
              </w:rPr>
              <w:t xml:space="preserve"> (NETD)</w:t>
            </w:r>
            <w:r w:rsidRPr="00996AB2">
              <w:rPr>
                <w:rFonts w:ascii="Times New Roman" w:eastAsiaTheme="minorEastAsia" w:hAnsi="Times New Roman"/>
                <w:sz w:val="24"/>
              </w:rPr>
              <w:t>：</w:t>
            </w:r>
            <w:r w:rsidRPr="00996AB2">
              <w:rPr>
                <w:rFonts w:ascii="Times New Roman" w:eastAsiaTheme="minorEastAsia" w:hAnsi="Times New Roman"/>
                <w:sz w:val="24"/>
              </w:rPr>
              <w:t xml:space="preserve"> ≤0.075 °C(75 </w:t>
            </w:r>
            <w:proofErr w:type="spellStart"/>
            <w:r w:rsidRPr="00996AB2">
              <w:rPr>
                <w:rFonts w:ascii="Times New Roman" w:eastAsiaTheme="minorEastAsia" w:hAnsi="Times New Roman"/>
                <w:sz w:val="24"/>
              </w:rPr>
              <w:t>mK</w:t>
            </w:r>
            <w:proofErr w:type="spellEnd"/>
            <w:r w:rsidRPr="00996AB2">
              <w:rPr>
                <w:rFonts w:ascii="Times New Roman" w:eastAsiaTheme="minorEastAsia" w:hAnsi="Times New Roman"/>
                <w:sz w:val="24"/>
              </w:rPr>
              <w:t>)</w:t>
            </w:r>
            <w:r w:rsidRPr="00996AB2">
              <w:rPr>
                <w:rFonts w:ascii="Times New Roman" w:eastAsiaTheme="minorEastAsia" w:hAnsi="Times New Roman"/>
                <w:sz w:val="24"/>
              </w:rPr>
              <w:t>，目标温度</w:t>
            </w:r>
            <w:r w:rsidRPr="00996AB2">
              <w:rPr>
                <w:rFonts w:ascii="Times New Roman" w:eastAsiaTheme="minorEastAsia" w:hAnsi="Times New Roman"/>
                <w:sz w:val="24"/>
              </w:rPr>
              <w:t xml:space="preserve"> 30°C</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6</w:t>
            </w:r>
            <w:r w:rsidRPr="00996AB2">
              <w:rPr>
                <w:rFonts w:ascii="Times New Roman" w:eastAsiaTheme="minorEastAsia" w:hAnsi="Times New Roman"/>
                <w:sz w:val="24"/>
              </w:rPr>
              <w:t>、最小焦距距离：不大于</w:t>
            </w:r>
            <w:r w:rsidRPr="00996AB2">
              <w:rPr>
                <w:rFonts w:ascii="Times New Roman" w:eastAsiaTheme="minorEastAsia" w:hAnsi="Times New Roman"/>
                <w:sz w:val="24"/>
              </w:rPr>
              <w:t xml:space="preserve">15 </w:t>
            </w:r>
            <w:r w:rsidRPr="00996AB2">
              <w:rPr>
                <w:rFonts w:ascii="Times New Roman" w:eastAsiaTheme="minorEastAsia" w:hAnsi="Times New Roman"/>
                <w:sz w:val="24"/>
              </w:rPr>
              <w:t>厘米（大约</w:t>
            </w:r>
            <w:r w:rsidRPr="00996AB2">
              <w:rPr>
                <w:rFonts w:ascii="Times New Roman" w:eastAsiaTheme="minorEastAsia" w:hAnsi="Times New Roman"/>
                <w:sz w:val="24"/>
              </w:rPr>
              <w:t xml:space="preserve">6 </w:t>
            </w:r>
            <w:r w:rsidRPr="00996AB2">
              <w:rPr>
                <w:rFonts w:ascii="Times New Roman" w:eastAsiaTheme="minorEastAsia" w:hAnsi="Times New Roman"/>
                <w:sz w:val="24"/>
              </w:rPr>
              <w:t>英寸）</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lastRenderedPageBreak/>
              <w:t>7</w:t>
            </w:r>
            <w:r w:rsidRPr="00996AB2">
              <w:rPr>
                <w:rFonts w:ascii="Times New Roman" w:eastAsiaTheme="minorEastAsia" w:hAnsi="Times New Roman"/>
                <w:sz w:val="24"/>
              </w:rPr>
              <w:t>、视场角：</w:t>
            </w:r>
            <w:r w:rsidRPr="00996AB2">
              <w:rPr>
                <w:rFonts w:ascii="Times New Roman" w:eastAsiaTheme="minorEastAsia" w:hAnsi="Times New Roman"/>
                <w:sz w:val="24"/>
              </w:rPr>
              <w:t>34 °x 24 °</w:t>
            </w:r>
            <w:r w:rsidRPr="00996AB2">
              <w:rPr>
                <w:rFonts w:ascii="Times New Roman" w:eastAsiaTheme="minorEastAsia" w:hAnsi="Times New Roman"/>
                <w:sz w:val="24"/>
              </w:rPr>
              <w:t>或优于</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8</w:t>
            </w:r>
            <w:r w:rsidRPr="00996AB2">
              <w:rPr>
                <w:rFonts w:ascii="Times New Roman" w:eastAsiaTheme="minorEastAsia" w:hAnsi="Times New Roman"/>
                <w:sz w:val="24"/>
              </w:rPr>
              <w:t>、对焦方式：手动</w:t>
            </w:r>
            <w:r w:rsidRPr="00996AB2">
              <w:rPr>
                <w:rFonts w:ascii="Times New Roman" w:eastAsiaTheme="minorEastAsia" w:hAnsi="Times New Roman"/>
                <w:sz w:val="24"/>
              </w:rPr>
              <w:t>&amp;</w:t>
            </w:r>
            <w:r w:rsidRPr="00996AB2">
              <w:rPr>
                <w:rFonts w:ascii="Times New Roman" w:eastAsiaTheme="minorEastAsia" w:hAnsi="Times New Roman"/>
                <w:sz w:val="24"/>
              </w:rPr>
              <w:t>自动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9</w:t>
            </w:r>
            <w:r w:rsidRPr="00996AB2">
              <w:rPr>
                <w:rFonts w:ascii="Times New Roman" w:eastAsiaTheme="minorEastAsia" w:hAnsi="Times New Roman"/>
                <w:sz w:val="24"/>
              </w:rPr>
              <w:t>、激光自动对焦：支持，并可获得始终对焦的清晰图像。</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10</w:t>
            </w:r>
            <w:r w:rsidRPr="00996AB2">
              <w:rPr>
                <w:rFonts w:ascii="Times New Roman" w:eastAsiaTheme="minorEastAsia" w:hAnsi="Times New Roman"/>
                <w:sz w:val="24"/>
              </w:rPr>
              <w:t>、具备激光测距仪功能：计算到目标的距离以获得精确对焦的图像，并在屏幕上显示此距离</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11</w:t>
            </w:r>
            <w:r w:rsidRPr="00996AB2">
              <w:rPr>
                <w:rFonts w:ascii="Times New Roman" w:eastAsiaTheme="minorEastAsia" w:hAnsi="Times New Roman"/>
                <w:sz w:val="24"/>
              </w:rPr>
              <w:t>、触摸屏：</w:t>
            </w:r>
            <w:r w:rsidRPr="00996AB2">
              <w:rPr>
                <w:rFonts w:ascii="Times New Roman" w:eastAsiaTheme="minorEastAsia" w:hAnsi="Times New Roman"/>
                <w:sz w:val="24"/>
              </w:rPr>
              <w:t xml:space="preserve">3.5 </w:t>
            </w:r>
            <w:r w:rsidRPr="00996AB2">
              <w:rPr>
                <w:rFonts w:ascii="Times New Roman" w:eastAsiaTheme="minorEastAsia" w:hAnsi="Times New Roman"/>
                <w:sz w:val="24"/>
              </w:rPr>
              <w:t>英寸（横向）</w:t>
            </w:r>
            <w:r w:rsidRPr="00996AB2">
              <w:rPr>
                <w:rFonts w:ascii="Times New Roman" w:eastAsiaTheme="minorEastAsia" w:hAnsi="Times New Roman"/>
                <w:sz w:val="24"/>
              </w:rPr>
              <w:t>640 x 480 LCD</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12</w:t>
            </w:r>
            <w:r w:rsidRPr="00996AB2">
              <w:rPr>
                <w:rFonts w:ascii="Times New Roman" w:eastAsiaTheme="minorEastAsia" w:hAnsi="Times New Roman"/>
                <w:sz w:val="24"/>
              </w:rPr>
              <w:t>、内置数码相机</w:t>
            </w:r>
            <w:r w:rsidRPr="00996AB2">
              <w:rPr>
                <w:rFonts w:ascii="Times New Roman" w:eastAsiaTheme="minorEastAsia" w:hAnsi="Times New Roman"/>
                <w:sz w:val="24"/>
              </w:rPr>
              <w:t xml:space="preserve"> ( </w:t>
            </w:r>
            <w:r w:rsidRPr="00996AB2">
              <w:rPr>
                <w:rFonts w:ascii="Times New Roman" w:eastAsiaTheme="minorEastAsia" w:hAnsi="Times New Roman"/>
                <w:sz w:val="24"/>
              </w:rPr>
              <w:t>可见光</w:t>
            </w:r>
            <w:r w:rsidRPr="00996AB2">
              <w:rPr>
                <w:rFonts w:ascii="Times New Roman" w:eastAsiaTheme="minorEastAsia" w:hAnsi="Times New Roman"/>
                <w:sz w:val="24"/>
              </w:rPr>
              <w:t xml:space="preserve"> ) </w:t>
            </w:r>
            <w:r w:rsidRPr="00996AB2">
              <w:rPr>
                <w:rFonts w:ascii="Times New Roman" w:eastAsiaTheme="minorEastAsia" w:hAnsi="Times New Roman"/>
                <w:sz w:val="24"/>
              </w:rPr>
              <w:t>不低于</w:t>
            </w:r>
            <w:r w:rsidRPr="00996AB2">
              <w:rPr>
                <w:rFonts w:ascii="Times New Roman" w:eastAsiaTheme="minorEastAsia" w:hAnsi="Times New Roman"/>
                <w:sz w:val="24"/>
              </w:rPr>
              <w:t xml:space="preserve">500 </w:t>
            </w:r>
            <w:proofErr w:type="gramStart"/>
            <w:r w:rsidRPr="00996AB2">
              <w:rPr>
                <w:rFonts w:ascii="Times New Roman" w:eastAsiaTheme="minorEastAsia" w:hAnsi="Times New Roman"/>
                <w:sz w:val="24"/>
              </w:rPr>
              <w:t>万像</w:t>
            </w:r>
            <w:proofErr w:type="gramEnd"/>
            <w:r w:rsidRPr="00996AB2">
              <w:rPr>
                <w:rFonts w:ascii="Times New Roman" w:eastAsiaTheme="minorEastAsia" w:hAnsi="Times New Roman"/>
                <w:sz w:val="24"/>
              </w:rPr>
              <w:t>素</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13</w:t>
            </w:r>
            <w:r w:rsidRPr="00996AB2">
              <w:rPr>
                <w:rFonts w:ascii="Times New Roman" w:eastAsiaTheme="minorEastAsia" w:hAnsi="Times New Roman"/>
                <w:sz w:val="24"/>
              </w:rPr>
              <w:t>、存储系统：不少于主机机身内置</w:t>
            </w:r>
            <w:r w:rsidRPr="00996AB2">
              <w:rPr>
                <w:rFonts w:ascii="Times New Roman" w:eastAsiaTheme="minorEastAsia" w:hAnsi="Times New Roman"/>
                <w:sz w:val="24"/>
              </w:rPr>
              <w:t xml:space="preserve"> 4 GB </w:t>
            </w:r>
            <w:r w:rsidRPr="00996AB2">
              <w:rPr>
                <w:rFonts w:ascii="Times New Roman" w:eastAsiaTheme="minorEastAsia" w:hAnsi="Times New Roman"/>
                <w:sz w:val="24"/>
              </w:rPr>
              <w:t>存储器和外置</w:t>
            </w:r>
            <w:r w:rsidRPr="00996AB2">
              <w:rPr>
                <w:rFonts w:ascii="Times New Roman" w:eastAsiaTheme="minorEastAsia" w:hAnsi="Times New Roman"/>
                <w:sz w:val="24"/>
              </w:rPr>
              <w:t xml:space="preserve">32 GB </w:t>
            </w:r>
            <w:r w:rsidRPr="00996AB2">
              <w:rPr>
                <w:rFonts w:ascii="Times New Roman" w:eastAsiaTheme="minorEastAsia" w:hAnsi="Times New Roman"/>
                <w:sz w:val="24"/>
              </w:rPr>
              <w:t>微型</w:t>
            </w:r>
            <w:r w:rsidRPr="00996AB2">
              <w:rPr>
                <w:rFonts w:ascii="Times New Roman" w:eastAsiaTheme="minorEastAsia" w:hAnsi="Times New Roman"/>
                <w:sz w:val="24"/>
              </w:rPr>
              <w:t xml:space="preserve"> SD </w:t>
            </w:r>
            <w:r w:rsidRPr="00996AB2">
              <w:rPr>
                <w:rFonts w:ascii="Times New Roman" w:eastAsiaTheme="minorEastAsia" w:hAnsi="Times New Roman"/>
                <w:sz w:val="24"/>
              </w:rPr>
              <w:t>卡，支持</w:t>
            </w:r>
            <w:r w:rsidRPr="00996AB2">
              <w:rPr>
                <w:rFonts w:ascii="Times New Roman" w:eastAsiaTheme="minorEastAsia" w:hAnsi="Times New Roman"/>
                <w:sz w:val="24"/>
              </w:rPr>
              <w:t>USB</w:t>
            </w:r>
            <w:r w:rsidRPr="00996AB2">
              <w:rPr>
                <w:rFonts w:ascii="Times New Roman" w:eastAsiaTheme="minorEastAsia" w:hAnsi="Times New Roman"/>
                <w:sz w:val="24"/>
              </w:rPr>
              <w:t>存储</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文件格式图像</w:t>
            </w:r>
            <w:r w:rsidRPr="00996AB2">
              <w:rPr>
                <w:rFonts w:ascii="Times New Roman" w:eastAsiaTheme="minorEastAsia" w:hAnsi="Times New Roman"/>
                <w:sz w:val="24"/>
              </w:rPr>
              <w:t xml:space="preserve"> </w:t>
            </w:r>
            <w:r w:rsidRPr="00996AB2">
              <w:rPr>
                <w:rFonts w:ascii="Times New Roman" w:eastAsiaTheme="minorEastAsia" w:hAnsi="Times New Roman"/>
                <w:sz w:val="24"/>
              </w:rPr>
              <w:t>非辐射</w:t>
            </w:r>
            <w:r w:rsidRPr="00996AB2">
              <w:rPr>
                <w:rFonts w:ascii="Times New Roman" w:eastAsiaTheme="minorEastAsia" w:hAnsi="Times New Roman"/>
                <w:sz w:val="24"/>
              </w:rPr>
              <w:t xml:space="preserve"> (.bmp) </w:t>
            </w:r>
            <w:r w:rsidRPr="00996AB2">
              <w:rPr>
                <w:rFonts w:ascii="Times New Roman" w:eastAsiaTheme="minorEastAsia" w:hAnsi="Times New Roman"/>
                <w:sz w:val="24"/>
              </w:rPr>
              <w:t>或</w:t>
            </w:r>
            <w:r w:rsidRPr="00996AB2">
              <w:rPr>
                <w:rFonts w:ascii="Times New Roman" w:eastAsiaTheme="minorEastAsia" w:hAnsi="Times New Roman"/>
                <w:sz w:val="24"/>
              </w:rPr>
              <w:t xml:space="preserve"> (.jpeg) </w:t>
            </w:r>
            <w:r w:rsidRPr="00996AB2">
              <w:rPr>
                <w:rFonts w:ascii="Times New Roman" w:eastAsiaTheme="minorEastAsia" w:hAnsi="Times New Roman"/>
                <w:sz w:val="24"/>
              </w:rPr>
              <w:t>或全辐射</w:t>
            </w:r>
            <w:r w:rsidRPr="00996AB2">
              <w:rPr>
                <w:rFonts w:ascii="Times New Roman" w:eastAsiaTheme="minorEastAsia" w:hAnsi="Times New Roman"/>
                <w:sz w:val="24"/>
              </w:rPr>
              <w:t xml:space="preserve"> (.is2) </w:t>
            </w:r>
            <w:r w:rsidRPr="00996AB2">
              <w:rPr>
                <w:rFonts w:ascii="Times New Roman" w:eastAsiaTheme="minorEastAsia" w:hAnsi="Times New Roman"/>
                <w:sz w:val="24"/>
              </w:rPr>
              <w:t>图像</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可通过</w:t>
            </w:r>
            <w:r w:rsidRPr="00996AB2">
              <w:rPr>
                <w:rFonts w:ascii="Times New Roman" w:eastAsiaTheme="minorEastAsia" w:hAnsi="Times New Roman"/>
                <w:sz w:val="24"/>
              </w:rPr>
              <w:t xml:space="preserve"> HDMI </w:t>
            </w:r>
            <w:r w:rsidRPr="00996AB2">
              <w:rPr>
                <w:rFonts w:ascii="Times New Roman" w:eastAsiaTheme="minorEastAsia" w:hAnsi="Times New Roman"/>
                <w:sz w:val="24"/>
              </w:rPr>
              <w:t>连接至</w:t>
            </w:r>
            <w:r w:rsidRPr="00996AB2">
              <w:rPr>
                <w:rFonts w:ascii="Times New Roman" w:eastAsiaTheme="minorEastAsia" w:hAnsi="Times New Roman"/>
                <w:sz w:val="24"/>
              </w:rPr>
              <w:t xml:space="preserve"> TV </w:t>
            </w:r>
            <w:r w:rsidRPr="00996AB2">
              <w:rPr>
                <w:rFonts w:ascii="Times New Roman" w:eastAsiaTheme="minorEastAsia" w:hAnsi="Times New Roman"/>
                <w:sz w:val="24"/>
              </w:rPr>
              <w:t>监视器；</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14</w:t>
            </w:r>
            <w:r w:rsidRPr="00996AB2">
              <w:rPr>
                <w:rFonts w:ascii="Times New Roman" w:eastAsiaTheme="minorEastAsia" w:hAnsi="Times New Roman"/>
                <w:sz w:val="24"/>
              </w:rPr>
              <w:t>、标准调色板：铁红、彩虹色、高对比度、琥珀色、反琥珀色、熔融金属色、灰度、反灰度</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15</w:t>
            </w:r>
            <w:r w:rsidRPr="00996AB2">
              <w:rPr>
                <w:rFonts w:ascii="Times New Roman" w:eastAsiaTheme="minorEastAsia" w:hAnsi="Times New Roman"/>
                <w:sz w:val="24"/>
              </w:rPr>
              <w:t>、跌落：工程设计可承受</w:t>
            </w:r>
            <w:r w:rsidRPr="00996AB2">
              <w:rPr>
                <w:rFonts w:ascii="Times New Roman" w:eastAsiaTheme="minorEastAsia" w:hAnsi="Times New Roman"/>
                <w:sz w:val="24"/>
              </w:rPr>
              <w:t xml:space="preserve"> 2 </w:t>
            </w:r>
            <w:r w:rsidRPr="00996AB2">
              <w:rPr>
                <w:rFonts w:ascii="Times New Roman" w:eastAsiaTheme="minorEastAsia" w:hAnsi="Times New Roman"/>
                <w:sz w:val="24"/>
              </w:rPr>
              <w:t>米跌落</w:t>
            </w:r>
            <w:r w:rsidRPr="00996AB2">
              <w:rPr>
                <w:rFonts w:ascii="Times New Roman" w:eastAsiaTheme="minorEastAsia" w:hAnsi="Times New Roman"/>
                <w:sz w:val="24"/>
              </w:rPr>
              <w:t xml:space="preserve"> </w:t>
            </w:r>
          </w:p>
          <w:p w:rsidR="007C4A57" w:rsidRPr="00996AB2" w:rsidRDefault="007C4A57" w:rsidP="00B02C87">
            <w:pPr>
              <w:tabs>
                <w:tab w:val="left" w:pos="480"/>
              </w:tabs>
              <w:snapToGrid w:val="0"/>
              <w:jc w:val="left"/>
              <w:rPr>
                <w:rFonts w:ascii="Times New Roman" w:eastAsiaTheme="minorEastAsia" w:hAnsi="Times New Roman"/>
                <w:sz w:val="24"/>
              </w:rPr>
            </w:pPr>
            <w:proofErr w:type="gramStart"/>
            <w:r w:rsidRPr="00996AB2">
              <w:rPr>
                <w:rFonts w:ascii="Times New Roman" w:eastAsiaTheme="minorEastAsia" w:hAnsi="Times New Roman"/>
                <w:sz w:val="24"/>
              </w:rPr>
              <w:t>标配两块锂</w:t>
            </w:r>
            <w:proofErr w:type="gramEnd"/>
            <w:r w:rsidRPr="00996AB2">
              <w:rPr>
                <w:rFonts w:ascii="Times New Roman" w:eastAsiaTheme="minorEastAsia" w:hAnsi="Times New Roman"/>
                <w:sz w:val="24"/>
              </w:rPr>
              <w:t>离子智能电池组，通过五格</w:t>
            </w:r>
            <w:r w:rsidRPr="00996AB2">
              <w:rPr>
                <w:rFonts w:ascii="Times New Roman" w:eastAsiaTheme="minorEastAsia" w:hAnsi="Times New Roman"/>
                <w:sz w:val="24"/>
              </w:rPr>
              <w:t xml:space="preserve"> LED </w:t>
            </w:r>
            <w:r w:rsidRPr="00996AB2">
              <w:rPr>
                <w:rFonts w:ascii="Times New Roman" w:eastAsiaTheme="minorEastAsia" w:hAnsi="Times New Roman"/>
                <w:sz w:val="24"/>
              </w:rPr>
              <w:t>显示来指示电量水平</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16</w:t>
            </w:r>
            <w:r w:rsidRPr="00996AB2">
              <w:rPr>
                <w:rFonts w:ascii="Times New Roman" w:eastAsiaTheme="minorEastAsia" w:hAnsi="Times New Roman"/>
                <w:sz w:val="24"/>
              </w:rPr>
              <w:t>、整套仪器设备需原装进口</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17</w:t>
            </w:r>
            <w:r w:rsidRPr="00996AB2">
              <w:rPr>
                <w:rFonts w:ascii="Times New Roman" w:eastAsiaTheme="minorEastAsia" w:hAnsi="Times New Roman"/>
                <w:sz w:val="24"/>
              </w:rPr>
              <w:t>、电池使用时间：</w:t>
            </w:r>
            <w:r w:rsidRPr="00996AB2">
              <w:rPr>
                <w:rFonts w:ascii="Times New Roman" w:eastAsiaTheme="minorEastAsia" w:hAnsi="Times New Roman"/>
                <w:sz w:val="24"/>
              </w:rPr>
              <w:t xml:space="preserve">3-4 </w:t>
            </w:r>
            <w:r w:rsidRPr="00996AB2">
              <w:rPr>
                <w:rFonts w:ascii="Times New Roman" w:eastAsiaTheme="minorEastAsia" w:hAnsi="Times New Roman"/>
                <w:sz w:val="24"/>
              </w:rPr>
              <w:t>小时</w:t>
            </w:r>
            <w:r w:rsidRPr="00996AB2">
              <w:rPr>
                <w:rFonts w:ascii="Times New Roman" w:eastAsiaTheme="minorEastAsia" w:hAnsi="Times New Roman"/>
                <w:sz w:val="24"/>
              </w:rPr>
              <w:t xml:space="preserve">/ </w:t>
            </w:r>
            <w:r w:rsidRPr="00996AB2">
              <w:rPr>
                <w:rFonts w:ascii="Times New Roman" w:eastAsiaTheme="minorEastAsia" w:hAnsi="Times New Roman"/>
                <w:sz w:val="24"/>
              </w:rPr>
              <w:t>电池（视具体设置和使用情况，实际工作时间可能不同）</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18</w:t>
            </w:r>
            <w:r w:rsidRPr="00996AB2">
              <w:rPr>
                <w:rFonts w:ascii="Times New Roman" w:eastAsiaTheme="minorEastAsia" w:hAnsi="Times New Roman"/>
                <w:sz w:val="24"/>
              </w:rPr>
              <w:t>、红外光谱带：</w:t>
            </w:r>
            <w:r w:rsidRPr="00996AB2">
              <w:rPr>
                <w:rFonts w:ascii="Times New Roman" w:eastAsiaTheme="minorEastAsia" w:hAnsi="Times New Roman"/>
                <w:sz w:val="24"/>
              </w:rPr>
              <w:t xml:space="preserve">7.5 </w:t>
            </w:r>
            <w:proofErr w:type="spellStart"/>
            <w:r w:rsidRPr="00996AB2">
              <w:rPr>
                <w:rFonts w:ascii="Times New Roman" w:eastAsiaTheme="minorEastAsia" w:hAnsi="Times New Roman"/>
                <w:sz w:val="24"/>
              </w:rPr>
              <w:t>μm</w:t>
            </w:r>
            <w:proofErr w:type="spellEnd"/>
            <w:r w:rsidRPr="00996AB2">
              <w:rPr>
                <w:rFonts w:ascii="Times New Roman" w:eastAsiaTheme="minorEastAsia" w:hAnsi="Times New Roman"/>
                <w:sz w:val="24"/>
              </w:rPr>
              <w:t xml:space="preserve">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14 </w:t>
            </w:r>
            <w:proofErr w:type="spellStart"/>
            <w:r w:rsidRPr="00996AB2">
              <w:rPr>
                <w:rFonts w:ascii="Times New Roman" w:eastAsiaTheme="minorEastAsia" w:hAnsi="Times New Roman"/>
                <w:sz w:val="24"/>
              </w:rPr>
              <w:t>μm</w:t>
            </w:r>
            <w:proofErr w:type="spellEnd"/>
            <w:r w:rsidRPr="00996AB2">
              <w:rPr>
                <w:rFonts w:ascii="Times New Roman" w:eastAsiaTheme="minorEastAsia" w:hAnsi="Times New Roman"/>
                <w:sz w:val="24"/>
              </w:rPr>
              <w:t>（长波）</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19</w:t>
            </w:r>
            <w:r w:rsidRPr="00996AB2">
              <w:rPr>
                <w:rFonts w:ascii="Times New Roman" w:eastAsiaTheme="minorEastAsia" w:hAnsi="Times New Roman"/>
                <w:sz w:val="24"/>
              </w:rPr>
              <w:t>、工作温度：</w:t>
            </w:r>
            <w:r w:rsidRPr="00996AB2">
              <w:rPr>
                <w:rFonts w:ascii="Times New Roman" w:eastAsiaTheme="minorEastAsia" w:hAnsi="Times New Roman"/>
                <w:sz w:val="24"/>
              </w:rPr>
              <w:t xml:space="preserve">-10 °C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+50 °C</w:t>
            </w:r>
            <w:r w:rsidRPr="00996AB2">
              <w:rPr>
                <w:rFonts w:ascii="Times New Roman" w:eastAsiaTheme="minorEastAsia" w:hAnsi="Times New Roman"/>
                <w:sz w:val="24"/>
              </w:rPr>
              <w:t>（</w:t>
            </w:r>
            <w:r w:rsidRPr="00996AB2">
              <w:rPr>
                <w:rFonts w:ascii="Times New Roman" w:eastAsiaTheme="minorEastAsia" w:hAnsi="Times New Roman"/>
                <w:sz w:val="24"/>
              </w:rPr>
              <w:t xml:space="preserve">14 °F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122 °F</w:t>
            </w:r>
            <w:r w:rsidRPr="00996AB2">
              <w:rPr>
                <w:rFonts w:ascii="Times New Roman" w:eastAsiaTheme="minorEastAsia" w:hAnsi="Times New Roman"/>
                <w:sz w:val="24"/>
              </w:rPr>
              <w:t>）</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20</w:t>
            </w:r>
            <w:r w:rsidRPr="00996AB2">
              <w:rPr>
                <w:rFonts w:ascii="Times New Roman" w:eastAsiaTheme="minorEastAsia" w:hAnsi="Times New Roman"/>
                <w:sz w:val="24"/>
              </w:rPr>
              <w:t>、存放温度：</w:t>
            </w:r>
            <w:r w:rsidRPr="00996AB2">
              <w:rPr>
                <w:rFonts w:ascii="Times New Roman" w:eastAsiaTheme="minorEastAsia" w:hAnsi="Times New Roman"/>
                <w:sz w:val="24"/>
              </w:rPr>
              <w:t xml:space="preserve">-20°C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+50°C</w:t>
            </w:r>
            <w:r w:rsidRPr="00996AB2">
              <w:rPr>
                <w:rFonts w:ascii="Times New Roman" w:eastAsiaTheme="minorEastAsia" w:hAnsi="Times New Roman"/>
                <w:sz w:val="24"/>
              </w:rPr>
              <w:t>（</w:t>
            </w:r>
            <w:r w:rsidRPr="00996AB2">
              <w:rPr>
                <w:rFonts w:ascii="Times New Roman" w:eastAsiaTheme="minorEastAsia" w:hAnsi="Times New Roman"/>
                <w:sz w:val="24"/>
              </w:rPr>
              <w:t xml:space="preserve">-4°F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122°F</w:t>
            </w:r>
            <w:r w:rsidRPr="00996AB2">
              <w:rPr>
                <w:rFonts w:ascii="Times New Roman" w:eastAsiaTheme="minorEastAsia" w:hAnsi="Times New Roman"/>
                <w:sz w:val="24"/>
              </w:rPr>
              <w:t>），无电池</w:t>
            </w:r>
          </w:p>
          <w:p w:rsidR="007C4A57" w:rsidRPr="00996AB2" w:rsidRDefault="007C4A57" w:rsidP="00B02C87">
            <w:pPr>
              <w:tabs>
                <w:tab w:val="left" w:pos="480"/>
              </w:tabs>
              <w:snapToGrid w:val="0"/>
              <w:jc w:val="left"/>
              <w:rPr>
                <w:rFonts w:ascii="Times New Roman" w:eastAsiaTheme="minorEastAsia" w:hAnsi="Times New Roman"/>
                <w:sz w:val="24"/>
              </w:rPr>
            </w:pPr>
            <w:r w:rsidRPr="00996AB2">
              <w:rPr>
                <w:rFonts w:ascii="Times New Roman" w:eastAsiaTheme="minorEastAsia" w:hAnsi="Times New Roman"/>
                <w:sz w:val="24"/>
              </w:rPr>
              <w:t>21</w:t>
            </w:r>
            <w:r w:rsidRPr="00996AB2">
              <w:rPr>
                <w:rFonts w:ascii="Times New Roman" w:eastAsiaTheme="minorEastAsia" w:hAnsi="Times New Roman"/>
                <w:sz w:val="24"/>
              </w:rPr>
              <w:t>、相对湿度：</w:t>
            </w:r>
            <w:r w:rsidRPr="00996AB2">
              <w:rPr>
                <w:rFonts w:ascii="Times New Roman" w:eastAsiaTheme="minorEastAsia" w:hAnsi="Times New Roman"/>
                <w:sz w:val="24"/>
              </w:rPr>
              <w:t xml:space="preserve">10 % </w:t>
            </w:r>
            <w:r w:rsidRPr="00996AB2">
              <w:rPr>
                <w:rFonts w:ascii="Times New Roman" w:eastAsiaTheme="minorEastAsia" w:hAnsi="Times New Roman"/>
                <w:sz w:val="24"/>
              </w:rPr>
              <w:t>至</w:t>
            </w:r>
            <w:r w:rsidRPr="00996AB2">
              <w:rPr>
                <w:rFonts w:ascii="Times New Roman" w:eastAsiaTheme="minorEastAsia" w:hAnsi="Times New Roman"/>
                <w:sz w:val="24"/>
              </w:rPr>
              <w:t xml:space="preserve"> 95% </w:t>
            </w:r>
            <w:r w:rsidRPr="00996AB2">
              <w:rPr>
                <w:rFonts w:ascii="Times New Roman" w:eastAsiaTheme="minorEastAsia" w:hAnsi="Times New Roman"/>
                <w:sz w:val="24"/>
              </w:rPr>
              <w:t>非冷凝</w:t>
            </w:r>
          </w:p>
        </w:tc>
      </w:tr>
    </w:tbl>
    <w:p w:rsidR="007C4A57" w:rsidRPr="00485B14" w:rsidRDefault="007C4A57" w:rsidP="007C4A57">
      <w:pPr>
        <w:tabs>
          <w:tab w:val="left" w:pos="600"/>
          <w:tab w:val="left" w:pos="900"/>
          <w:tab w:val="left" w:pos="1980"/>
        </w:tabs>
        <w:snapToGrid w:val="0"/>
        <w:spacing w:line="360" w:lineRule="auto"/>
        <w:ind w:left="900"/>
        <w:rPr>
          <w:rFonts w:ascii="Times New Roman" w:eastAsiaTheme="minorEastAsia" w:hAnsi="Times New Roman"/>
          <w:sz w:val="24"/>
        </w:rPr>
      </w:pPr>
    </w:p>
    <w:p w:rsidR="007C4A57" w:rsidRDefault="007C4A57" w:rsidP="007C4A57">
      <w:pPr>
        <w:tabs>
          <w:tab w:val="left" w:pos="600"/>
          <w:tab w:val="left" w:pos="900"/>
          <w:tab w:val="left" w:pos="1980"/>
        </w:tabs>
        <w:snapToGrid w:val="0"/>
        <w:spacing w:line="360" w:lineRule="auto"/>
        <w:ind w:left="900"/>
        <w:rPr>
          <w:rFonts w:ascii="Times New Roman" w:eastAsiaTheme="minorEastAsia" w:hAnsi="Times New Roman"/>
          <w:sz w:val="24"/>
        </w:rPr>
      </w:pP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本项目的招标公告仅在中国招标投标公共服务平台（</w:t>
      </w:r>
      <w:r>
        <w:rPr>
          <w:rFonts w:ascii="Times New Roman" w:eastAsiaTheme="minorEastAsia" w:hAnsi="Times New Roman"/>
          <w:sz w:val="24"/>
        </w:rPr>
        <w:t>www.cebpubservice.com</w:t>
      </w:r>
      <w:r>
        <w:rPr>
          <w:rFonts w:ascii="Times New Roman" w:eastAsiaTheme="minorEastAsia" w:hAnsi="Times New Roman"/>
          <w:sz w:val="24"/>
        </w:rPr>
        <w:t>）上发布。</w:t>
      </w:r>
    </w:p>
    <w:p w:rsidR="007C4A57" w:rsidRDefault="007C4A57" w:rsidP="007C4A57">
      <w:pPr>
        <w:numPr>
          <w:ilvl w:val="2"/>
          <w:numId w:val="1"/>
        </w:numPr>
        <w:tabs>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本项目评标方法和标准：综合评估法，总分</w:t>
      </w:r>
      <w:r>
        <w:rPr>
          <w:rFonts w:ascii="Times New Roman" w:eastAsiaTheme="minorEastAsia" w:hAnsi="Times New Roman"/>
          <w:sz w:val="24"/>
        </w:rPr>
        <w:t>100</w:t>
      </w:r>
      <w:r>
        <w:rPr>
          <w:rFonts w:ascii="Times New Roman" w:eastAsiaTheme="minorEastAsia" w:hAnsi="Times New Roman"/>
          <w:sz w:val="24"/>
        </w:rPr>
        <w:t>分。</w:t>
      </w:r>
    </w:p>
    <w:p w:rsidR="007C4A57" w:rsidRDefault="007C4A57" w:rsidP="007C4A57">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购买招标文件联系人及联系方式：</w:t>
      </w:r>
      <w:r>
        <w:rPr>
          <w:rFonts w:ascii="Times New Roman" w:eastAsiaTheme="minorEastAsia" w:hAnsi="Times New Roman" w:hint="eastAsia"/>
          <w:sz w:val="24"/>
        </w:rPr>
        <w:t>张超</w:t>
      </w:r>
      <w:r>
        <w:rPr>
          <w:rFonts w:ascii="Times New Roman" w:eastAsiaTheme="minorEastAsia" w:hAnsi="Times New Roman" w:hint="eastAsia"/>
          <w:sz w:val="24"/>
        </w:rPr>
        <w:t xml:space="preserve">  </w:t>
      </w:r>
      <w:r>
        <w:rPr>
          <w:rFonts w:ascii="Times New Roman" w:eastAsiaTheme="minorEastAsia" w:hAnsi="Times New Roman"/>
          <w:sz w:val="24"/>
        </w:rPr>
        <w:t>1</w:t>
      </w:r>
      <w:r>
        <w:rPr>
          <w:rFonts w:ascii="Times New Roman" w:eastAsiaTheme="minorEastAsia" w:hAnsi="Times New Roman" w:hint="eastAsia"/>
          <w:sz w:val="24"/>
        </w:rPr>
        <w:t>8511707856</w:t>
      </w:r>
    </w:p>
    <w:p w:rsidR="007C4A57" w:rsidRDefault="007C4A57" w:rsidP="007C4A57">
      <w:pPr>
        <w:numPr>
          <w:ilvl w:val="0"/>
          <w:numId w:val="1"/>
        </w:numPr>
        <w:spacing w:line="360" w:lineRule="auto"/>
        <w:rPr>
          <w:rFonts w:ascii="Times New Roman" w:eastAsiaTheme="minorEastAsia" w:hAnsi="Times New Roman"/>
          <w:color w:val="000000"/>
          <w:sz w:val="24"/>
        </w:rPr>
      </w:pPr>
      <w:r>
        <w:rPr>
          <w:rFonts w:ascii="Times New Roman" w:eastAsiaTheme="minorEastAsia" w:hAnsi="Times New Roman"/>
          <w:b/>
          <w:color w:val="000000"/>
          <w:sz w:val="24"/>
        </w:rPr>
        <w:t>监督部门：</w:t>
      </w:r>
      <w:r w:rsidRPr="007B0A56">
        <w:rPr>
          <w:rFonts w:ascii="Times New Roman" w:eastAsiaTheme="minorEastAsia" w:hAnsi="Times New Roman" w:hint="eastAsia"/>
          <w:color w:val="000000"/>
          <w:sz w:val="24"/>
          <w:u w:val="single"/>
        </w:rPr>
        <w:t>中国建筑材料科学研究总院有限公司</w:t>
      </w:r>
    </w:p>
    <w:p w:rsidR="007C4A57" w:rsidRDefault="007C4A57" w:rsidP="007C4A57">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联系方式：</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招标人</w:t>
      </w:r>
      <w:r>
        <w:rPr>
          <w:rFonts w:ascii="Times New Roman" w:eastAsiaTheme="minorEastAsia" w:hAnsi="Times New Roman"/>
          <w:bCs/>
          <w:sz w:val="24"/>
        </w:rPr>
        <w:t>名称：</w:t>
      </w:r>
      <w:r>
        <w:rPr>
          <w:rFonts w:ascii="Times New Roman" w:eastAsiaTheme="minorEastAsia" w:hAnsi="Times New Roman" w:hint="eastAsia"/>
          <w:color w:val="000000"/>
          <w:sz w:val="24"/>
        </w:rPr>
        <w:t>中国</w:t>
      </w:r>
      <w:proofErr w:type="gramStart"/>
      <w:r>
        <w:rPr>
          <w:rFonts w:ascii="Times New Roman" w:eastAsiaTheme="minorEastAsia" w:hAnsi="Times New Roman" w:hint="eastAsia"/>
          <w:color w:val="000000"/>
          <w:sz w:val="24"/>
        </w:rPr>
        <w:t>国</w:t>
      </w:r>
      <w:proofErr w:type="gramEnd"/>
      <w:r>
        <w:rPr>
          <w:rFonts w:ascii="Times New Roman" w:eastAsiaTheme="minorEastAsia" w:hAnsi="Times New Roman" w:hint="eastAsia"/>
          <w:color w:val="000000"/>
          <w:sz w:val="24"/>
        </w:rPr>
        <w:t>检测试控股集团股份有限公司</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lastRenderedPageBreak/>
        <w:t>地址：</w:t>
      </w:r>
      <w:r>
        <w:rPr>
          <w:rFonts w:ascii="Times New Roman" w:eastAsiaTheme="minorEastAsia" w:hAnsi="Times New Roman" w:hint="eastAsia"/>
          <w:color w:val="000000"/>
          <w:sz w:val="24"/>
        </w:rPr>
        <w:t>北京市朝阳区管庄东里</w:t>
      </w:r>
      <w:r>
        <w:rPr>
          <w:rFonts w:ascii="Times New Roman" w:eastAsiaTheme="minorEastAsia" w:hAnsi="Times New Roman" w:hint="eastAsia"/>
          <w:color w:val="000000"/>
          <w:sz w:val="24"/>
        </w:rPr>
        <w:t>1</w:t>
      </w:r>
      <w:r>
        <w:rPr>
          <w:rFonts w:ascii="Times New Roman" w:eastAsiaTheme="minorEastAsia" w:hAnsi="Times New Roman" w:hint="eastAsia"/>
          <w:color w:val="000000"/>
          <w:sz w:val="24"/>
        </w:rPr>
        <w:t>号科研生产区南楼</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联系</w:t>
      </w:r>
      <w:r>
        <w:rPr>
          <w:rFonts w:ascii="Times New Roman" w:eastAsiaTheme="minorEastAsia" w:hAnsi="Times New Roman"/>
          <w:sz w:val="24"/>
        </w:rPr>
        <w:t>人</w:t>
      </w:r>
      <w:r>
        <w:rPr>
          <w:rFonts w:ascii="Times New Roman" w:eastAsiaTheme="minorEastAsia" w:hAnsi="Times New Roman"/>
          <w:color w:val="000000"/>
          <w:sz w:val="24"/>
        </w:rPr>
        <w:t>：</w:t>
      </w:r>
      <w:r>
        <w:rPr>
          <w:rFonts w:ascii="Times New Roman" w:eastAsiaTheme="minorEastAsia" w:hAnsi="Times New Roman" w:hint="eastAsia"/>
          <w:color w:val="000000"/>
          <w:sz w:val="24"/>
        </w:rPr>
        <w:t>张皓晨</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电话：</w:t>
      </w:r>
      <w:r>
        <w:rPr>
          <w:rFonts w:ascii="Times New Roman" w:eastAsiaTheme="minorEastAsia" w:hAnsi="Times New Roman"/>
          <w:color w:val="000000"/>
          <w:sz w:val="24"/>
        </w:rPr>
        <w:t>13311200932</w:t>
      </w:r>
    </w:p>
    <w:p w:rsidR="007C4A57" w:rsidRDefault="007C4A57" w:rsidP="007C4A57">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电子邮箱：</w:t>
      </w:r>
      <w:r>
        <w:rPr>
          <w:rFonts w:ascii="Times New Roman" w:eastAsiaTheme="minorEastAsia" w:hAnsi="Times New Roman" w:hint="eastAsia"/>
          <w:color w:val="000000"/>
          <w:sz w:val="24"/>
        </w:rPr>
        <w:t>zhanghaochen@ctc</w:t>
      </w:r>
      <w:r>
        <w:rPr>
          <w:rFonts w:ascii="Times New Roman" w:eastAsiaTheme="minorEastAsia" w:hAnsi="Times New Roman"/>
          <w:color w:val="000000"/>
          <w:sz w:val="24"/>
        </w:rPr>
        <w:t>.ac.cn</w:t>
      </w:r>
    </w:p>
    <w:p w:rsidR="007C4A57" w:rsidRDefault="007C4A57" w:rsidP="007C4A57">
      <w:pPr>
        <w:pStyle w:val="1"/>
        <w:tabs>
          <w:tab w:val="left" w:pos="600"/>
          <w:tab w:val="left" w:pos="900"/>
          <w:tab w:val="left" w:pos="1980"/>
        </w:tabs>
        <w:snapToGrid w:val="0"/>
        <w:spacing w:line="360" w:lineRule="auto"/>
        <w:ind w:left="1318" w:firstLineChars="0" w:firstLine="0"/>
        <w:rPr>
          <w:rFonts w:ascii="Times New Roman" w:eastAsiaTheme="minorEastAsia" w:hAnsi="Times New Roman"/>
          <w:bCs/>
          <w:sz w:val="24"/>
        </w:rPr>
      </w:pPr>
    </w:p>
    <w:p w:rsidR="007C4A57" w:rsidRDefault="007C4A57" w:rsidP="007C4A57">
      <w:pPr>
        <w:spacing w:line="360" w:lineRule="auto"/>
        <w:ind w:firstLineChars="200" w:firstLine="480"/>
        <w:rPr>
          <w:rFonts w:ascii="Times New Roman" w:eastAsiaTheme="minorEastAsia" w:hAnsi="Times New Roman"/>
          <w:bCs/>
          <w:sz w:val="24"/>
        </w:rPr>
      </w:pPr>
      <w:r>
        <w:rPr>
          <w:rFonts w:ascii="Times New Roman" w:eastAsiaTheme="minorEastAsia" w:hAnsi="Times New Roman"/>
          <w:sz w:val="24"/>
        </w:rPr>
        <w:t>招标代理机构名称：</w:t>
      </w:r>
      <w:r>
        <w:rPr>
          <w:rFonts w:ascii="Times New Roman" w:eastAsiaTheme="minorEastAsia" w:hAnsi="Times New Roman"/>
          <w:bCs/>
          <w:sz w:val="24"/>
        </w:rPr>
        <w:t>国检测试控股集团北京生态环境保护技术研究院有限公司</w:t>
      </w:r>
    </w:p>
    <w:p w:rsidR="007C4A57" w:rsidRDefault="007C4A57" w:rsidP="007C4A57">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地址：</w:t>
      </w:r>
      <w:r>
        <w:rPr>
          <w:rFonts w:ascii="Times New Roman" w:eastAsiaTheme="minorEastAsia" w:hAnsi="Times New Roman" w:hint="eastAsia"/>
          <w:color w:val="000000"/>
          <w:sz w:val="24"/>
        </w:rPr>
        <w:t>北京市朝阳区管庄东里（建材研究院）</w:t>
      </w:r>
      <w:r>
        <w:rPr>
          <w:rFonts w:ascii="Times New Roman" w:eastAsiaTheme="minorEastAsia" w:hAnsi="Times New Roman" w:hint="eastAsia"/>
          <w:color w:val="000000"/>
          <w:sz w:val="24"/>
        </w:rPr>
        <w:t>303</w:t>
      </w:r>
      <w:r>
        <w:rPr>
          <w:rFonts w:ascii="Times New Roman" w:eastAsiaTheme="minorEastAsia" w:hAnsi="Times New Roman" w:hint="eastAsia"/>
          <w:color w:val="000000"/>
          <w:sz w:val="24"/>
        </w:rPr>
        <w:t>幢</w:t>
      </w:r>
      <w:r>
        <w:rPr>
          <w:rFonts w:ascii="Times New Roman" w:eastAsiaTheme="minorEastAsia" w:hAnsi="Times New Roman" w:hint="eastAsia"/>
          <w:color w:val="000000"/>
          <w:sz w:val="24"/>
        </w:rPr>
        <w:t>5</w:t>
      </w:r>
      <w:r>
        <w:rPr>
          <w:rFonts w:ascii="Times New Roman" w:eastAsiaTheme="minorEastAsia" w:hAnsi="Times New Roman" w:hint="eastAsia"/>
          <w:color w:val="000000"/>
          <w:sz w:val="24"/>
        </w:rPr>
        <w:t>层</w:t>
      </w:r>
      <w:r>
        <w:rPr>
          <w:rFonts w:ascii="Times New Roman" w:eastAsiaTheme="minorEastAsia" w:hAnsi="Times New Roman" w:hint="eastAsia"/>
          <w:color w:val="000000"/>
          <w:sz w:val="24"/>
        </w:rPr>
        <w:t>503</w:t>
      </w:r>
    </w:p>
    <w:p w:rsidR="007C4A57" w:rsidRDefault="007C4A57" w:rsidP="007C4A57">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联系人：</w:t>
      </w:r>
      <w:r>
        <w:rPr>
          <w:rFonts w:ascii="Times New Roman" w:eastAsiaTheme="minorEastAsia" w:hAnsi="Times New Roman" w:hint="eastAsia"/>
          <w:color w:val="000000"/>
          <w:sz w:val="24"/>
        </w:rPr>
        <w:t>张超</w:t>
      </w:r>
    </w:p>
    <w:p w:rsidR="007C4A57" w:rsidRDefault="007C4A57" w:rsidP="007C4A57">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电话：</w:t>
      </w:r>
      <w:r>
        <w:rPr>
          <w:rFonts w:ascii="Times New Roman" w:eastAsiaTheme="minorEastAsia" w:hAnsi="Times New Roman"/>
          <w:color w:val="000000"/>
          <w:sz w:val="24"/>
        </w:rPr>
        <w:t>1</w:t>
      </w:r>
      <w:r>
        <w:rPr>
          <w:rFonts w:ascii="Times New Roman" w:eastAsiaTheme="minorEastAsia" w:hAnsi="Times New Roman" w:hint="eastAsia"/>
          <w:color w:val="000000"/>
          <w:sz w:val="24"/>
        </w:rPr>
        <w:t>8511707856</w:t>
      </w:r>
    </w:p>
    <w:p w:rsidR="007C4A57" w:rsidRDefault="007C4A57" w:rsidP="007C4A57">
      <w:pPr>
        <w:spacing w:line="360" w:lineRule="auto"/>
        <w:ind w:firstLineChars="200" w:firstLine="480"/>
        <w:rPr>
          <w:rFonts w:ascii="Times New Roman" w:eastAsiaTheme="minorEastAsia" w:hAnsi="Times New Roman"/>
          <w:bCs/>
          <w:sz w:val="24"/>
        </w:rPr>
      </w:pPr>
      <w:r>
        <w:rPr>
          <w:rFonts w:ascii="Times New Roman" w:eastAsiaTheme="minorEastAsia" w:hAnsi="Times New Roman"/>
          <w:bCs/>
          <w:sz w:val="24"/>
        </w:rPr>
        <w:t>电子邮箱：</w:t>
      </w:r>
      <w:r>
        <w:rPr>
          <w:rFonts w:ascii="Times New Roman" w:eastAsiaTheme="minorEastAsia" w:hAnsi="Times New Roman"/>
          <w:color w:val="000000"/>
          <w:sz w:val="24"/>
        </w:rPr>
        <w:t xml:space="preserve">zhangchao@beijingtest.com </w:t>
      </w:r>
    </w:p>
    <w:p w:rsidR="007C4A57" w:rsidRDefault="007C4A57" w:rsidP="007C4A57">
      <w:pPr>
        <w:spacing w:line="360" w:lineRule="auto"/>
        <w:ind w:firstLineChars="200" w:firstLine="480"/>
        <w:rPr>
          <w:rFonts w:ascii="Times New Roman" w:eastAsiaTheme="minorEastAsia" w:hAnsi="Times New Roman"/>
          <w:bCs/>
          <w:sz w:val="24"/>
        </w:rPr>
      </w:pPr>
    </w:p>
    <w:p w:rsidR="007C4A57" w:rsidRDefault="007C4A57" w:rsidP="007C4A57">
      <w:pPr>
        <w:spacing w:line="360" w:lineRule="auto"/>
        <w:jc w:val="right"/>
        <w:rPr>
          <w:rFonts w:ascii="Times New Roman" w:eastAsiaTheme="minorEastAsia" w:hAnsi="Times New Roman"/>
          <w:sz w:val="24"/>
        </w:rPr>
      </w:pPr>
      <w:r>
        <w:rPr>
          <w:rFonts w:ascii="Times New Roman" w:eastAsiaTheme="minorEastAsia" w:hAnsi="Times New Roman"/>
          <w:bCs/>
          <w:sz w:val="24"/>
        </w:rPr>
        <w:t>国检测试控股集团北京生态环境保护技术研究院有限公司</w:t>
      </w:r>
    </w:p>
    <w:p w:rsidR="007C4A57" w:rsidRDefault="007C4A57" w:rsidP="007C4A57">
      <w:pPr>
        <w:spacing w:line="360" w:lineRule="auto"/>
        <w:jc w:val="right"/>
        <w:rPr>
          <w:rFonts w:ascii="Times New Roman" w:eastAsiaTheme="minorEastAsia" w:hAnsi="Times New Roman"/>
          <w:sz w:val="24"/>
        </w:rPr>
      </w:pPr>
      <w:r>
        <w:rPr>
          <w:rFonts w:ascii="Times New Roman" w:eastAsia="PMingLiU" w:hAnsi="Times New Roman"/>
          <w:sz w:val="24"/>
          <w:u w:val="single"/>
          <w:lang w:val="zh-TW" w:eastAsia="zh-TW"/>
        </w:rPr>
        <w:t>2023</w:t>
      </w:r>
      <w:r>
        <w:rPr>
          <w:rFonts w:ascii="Times New Roman" w:eastAsiaTheme="minorEastAsia" w:hAnsi="Times New Roman"/>
          <w:sz w:val="24"/>
        </w:rPr>
        <w:t>年</w:t>
      </w:r>
      <w:r>
        <w:rPr>
          <w:rFonts w:ascii="Times New Roman" w:eastAsiaTheme="minorEastAsia" w:hAnsi="Times New Roman" w:hint="eastAsia"/>
          <w:sz w:val="24"/>
        </w:rPr>
        <w:t>3</w:t>
      </w:r>
      <w:r>
        <w:rPr>
          <w:rFonts w:ascii="Times New Roman" w:eastAsiaTheme="minorEastAsia" w:hAnsi="Times New Roman"/>
          <w:sz w:val="24"/>
        </w:rPr>
        <w:t>月</w:t>
      </w:r>
      <w:r>
        <w:rPr>
          <w:rFonts w:ascii="Times New Roman" w:eastAsiaTheme="minorEastAsia" w:hAnsi="Times New Roman" w:hint="eastAsia"/>
          <w:sz w:val="24"/>
        </w:rPr>
        <w:t>14</w:t>
      </w:r>
      <w:r>
        <w:rPr>
          <w:rFonts w:ascii="Times New Roman" w:eastAsiaTheme="minorEastAsia" w:hAnsi="Times New Roman"/>
          <w:sz w:val="24"/>
        </w:rPr>
        <w:t>日</w:t>
      </w:r>
    </w:p>
    <w:p w:rsidR="002B2EC5" w:rsidRDefault="002B2EC5"/>
    <w:sectPr w:rsidR="002B2E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9"/>
    <w:multiLevelType w:val="multilevel"/>
    <w:tmpl w:val="00000019"/>
    <w:lvl w:ilvl="0">
      <w:start w:val="1"/>
      <w:numFmt w:val="decimal"/>
      <w:lvlText w:val="%1."/>
      <w:lvlJc w:val="left"/>
      <w:pPr>
        <w:tabs>
          <w:tab w:val="left" w:pos="600"/>
        </w:tabs>
        <w:ind w:left="600" w:hanging="600"/>
      </w:pPr>
      <w:rPr>
        <w:rFonts w:hint="default"/>
      </w:rPr>
    </w:lvl>
    <w:lvl w:ilvl="1" w:tentative="1">
      <w:start w:val="1"/>
      <w:numFmt w:val="lowerLetter"/>
      <w:lvlText w:val="%2)"/>
      <w:lvlJc w:val="left"/>
      <w:pPr>
        <w:tabs>
          <w:tab w:val="left" w:pos="840"/>
        </w:tabs>
        <w:ind w:left="840" w:hanging="420"/>
      </w:pPr>
    </w:lvl>
    <w:lvl w:ilvl="2">
      <w:start w:val="1"/>
      <w:numFmt w:val="decimal"/>
      <w:lvlText w:val="%3）"/>
      <w:lvlJc w:val="right"/>
      <w:pPr>
        <w:tabs>
          <w:tab w:val="left" w:pos="703"/>
        </w:tabs>
        <w:ind w:left="703" w:hanging="420"/>
      </w:pPr>
      <w:rPr>
        <w:rFonts w:ascii="Times New Roman" w:eastAsia="宋体" w:hAnsi="Times New Roman" w:cs="Times New Roman" w:hint="default"/>
      </w:r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
    <w:nsid w:val="3826442E"/>
    <w:multiLevelType w:val="multilevel"/>
    <w:tmpl w:val="3826442E"/>
    <w:lvl w:ilvl="0">
      <w:start w:val="1"/>
      <w:numFmt w:val="decimalEnclosedCircle"/>
      <w:lvlText w:val="%1"/>
      <w:lvlJc w:val="left"/>
      <w:pPr>
        <w:ind w:left="1318" w:hanging="360"/>
      </w:pPr>
      <w:rPr>
        <w:rFonts w:ascii="宋体" w:hAnsi="宋体" w:cs="宋体" w:hint="default"/>
      </w:rPr>
    </w:lvl>
    <w:lvl w:ilvl="1" w:tentative="1">
      <w:start w:val="1"/>
      <w:numFmt w:val="lowerLetter"/>
      <w:lvlText w:val="%2)"/>
      <w:lvlJc w:val="left"/>
      <w:pPr>
        <w:ind w:left="1798" w:hanging="420"/>
      </w:pPr>
    </w:lvl>
    <w:lvl w:ilvl="2" w:tentative="1">
      <w:start w:val="1"/>
      <w:numFmt w:val="lowerRoman"/>
      <w:lvlText w:val="%3."/>
      <w:lvlJc w:val="right"/>
      <w:pPr>
        <w:ind w:left="2218" w:hanging="420"/>
      </w:pPr>
    </w:lvl>
    <w:lvl w:ilvl="3" w:tentative="1">
      <w:start w:val="1"/>
      <w:numFmt w:val="decimal"/>
      <w:lvlText w:val="%4."/>
      <w:lvlJc w:val="left"/>
      <w:pPr>
        <w:ind w:left="2638" w:hanging="420"/>
      </w:pPr>
    </w:lvl>
    <w:lvl w:ilvl="4" w:tentative="1">
      <w:start w:val="1"/>
      <w:numFmt w:val="lowerLetter"/>
      <w:lvlText w:val="%5)"/>
      <w:lvlJc w:val="left"/>
      <w:pPr>
        <w:ind w:left="3058" w:hanging="420"/>
      </w:pPr>
    </w:lvl>
    <w:lvl w:ilvl="5" w:tentative="1">
      <w:start w:val="1"/>
      <w:numFmt w:val="lowerRoman"/>
      <w:lvlText w:val="%6."/>
      <w:lvlJc w:val="right"/>
      <w:pPr>
        <w:ind w:left="3478" w:hanging="420"/>
      </w:pPr>
    </w:lvl>
    <w:lvl w:ilvl="6" w:tentative="1">
      <w:start w:val="1"/>
      <w:numFmt w:val="decimal"/>
      <w:lvlText w:val="%7."/>
      <w:lvlJc w:val="left"/>
      <w:pPr>
        <w:ind w:left="3898" w:hanging="420"/>
      </w:pPr>
    </w:lvl>
    <w:lvl w:ilvl="7" w:tentative="1">
      <w:start w:val="1"/>
      <w:numFmt w:val="lowerLetter"/>
      <w:lvlText w:val="%8)"/>
      <w:lvlJc w:val="left"/>
      <w:pPr>
        <w:ind w:left="4318" w:hanging="420"/>
      </w:pPr>
    </w:lvl>
    <w:lvl w:ilvl="8" w:tentative="1">
      <w:start w:val="1"/>
      <w:numFmt w:val="lowerRoman"/>
      <w:lvlText w:val="%9."/>
      <w:lvlJc w:val="right"/>
      <w:pPr>
        <w:ind w:left="473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D5A"/>
    <w:rsid w:val="001B3924"/>
    <w:rsid w:val="002B2EC5"/>
    <w:rsid w:val="003F5D5A"/>
    <w:rsid w:val="007C4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92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 Char"/>
    <w:link w:val="a3"/>
    <w:qFormat/>
    <w:rsid w:val="007C4A57"/>
    <w:rPr>
      <w:rFonts w:ascii="Times New Roman" w:hAnsi="Times New Roman"/>
      <w:sz w:val="24"/>
      <w:szCs w:val="28"/>
    </w:rPr>
  </w:style>
  <w:style w:type="paragraph" w:customStyle="1" w:styleId="a3">
    <w:name w:val="!正文"/>
    <w:basedOn w:val="a"/>
    <w:link w:val="Char"/>
    <w:qFormat/>
    <w:rsid w:val="007C4A57"/>
    <w:pPr>
      <w:spacing w:line="360" w:lineRule="auto"/>
      <w:ind w:firstLineChars="200" w:firstLine="480"/>
    </w:pPr>
    <w:rPr>
      <w:rFonts w:ascii="Times New Roman" w:eastAsiaTheme="minorEastAsia" w:hAnsi="Times New Roman" w:cstheme="minorBidi"/>
      <w:sz w:val="24"/>
      <w:szCs w:val="28"/>
    </w:rPr>
  </w:style>
  <w:style w:type="character" w:customStyle="1" w:styleId="Char0">
    <w:name w:val="列出段落 Char"/>
    <w:link w:val="1"/>
    <w:uiPriority w:val="34"/>
    <w:qFormat/>
    <w:rsid w:val="007C4A57"/>
    <w:rPr>
      <w:rFonts w:ascii="Calibri" w:eastAsia="宋体" w:hAnsi="Calibri"/>
    </w:rPr>
  </w:style>
  <w:style w:type="paragraph" w:customStyle="1" w:styleId="1">
    <w:name w:val="列出段落1"/>
    <w:basedOn w:val="a"/>
    <w:link w:val="Char0"/>
    <w:uiPriority w:val="34"/>
    <w:qFormat/>
    <w:rsid w:val="007C4A57"/>
    <w:pPr>
      <w:ind w:firstLineChars="200" w:firstLine="420"/>
    </w:pPr>
    <w:rPr>
      <w:rFonts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92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 Char"/>
    <w:link w:val="a3"/>
    <w:qFormat/>
    <w:rsid w:val="007C4A57"/>
    <w:rPr>
      <w:rFonts w:ascii="Times New Roman" w:hAnsi="Times New Roman"/>
      <w:sz w:val="24"/>
      <w:szCs w:val="28"/>
    </w:rPr>
  </w:style>
  <w:style w:type="paragraph" w:customStyle="1" w:styleId="a3">
    <w:name w:val="!正文"/>
    <w:basedOn w:val="a"/>
    <w:link w:val="Char"/>
    <w:qFormat/>
    <w:rsid w:val="007C4A57"/>
    <w:pPr>
      <w:spacing w:line="360" w:lineRule="auto"/>
      <w:ind w:firstLineChars="200" w:firstLine="480"/>
    </w:pPr>
    <w:rPr>
      <w:rFonts w:ascii="Times New Roman" w:eastAsiaTheme="minorEastAsia" w:hAnsi="Times New Roman" w:cstheme="minorBidi"/>
      <w:sz w:val="24"/>
      <w:szCs w:val="28"/>
    </w:rPr>
  </w:style>
  <w:style w:type="character" w:customStyle="1" w:styleId="Char0">
    <w:name w:val="列出段落 Char"/>
    <w:link w:val="1"/>
    <w:uiPriority w:val="34"/>
    <w:qFormat/>
    <w:rsid w:val="007C4A57"/>
    <w:rPr>
      <w:rFonts w:ascii="Calibri" w:eastAsia="宋体" w:hAnsi="Calibri"/>
    </w:rPr>
  </w:style>
  <w:style w:type="paragraph" w:customStyle="1" w:styleId="1">
    <w:name w:val="列出段落1"/>
    <w:basedOn w:val="a"/>
    <w:link w:val="Char0"/>
    <w:uiPriority w:val="34"/>
    <w:qFormat/>
    <w:rsid w:val="007C4A57"/>
    <w:pPr>
      <w:ind w:firstLineChars="200" w:firstLine="420"/>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张冲</dc:creator>
  <cp:keywords/>
  <dc:description/>
  <cp:lastModifiedBy>张冲</cp:lastModifiedBy>
  <cp:revision>2</cp:revision>
  <dcterms:created xsi:type="dcterms:W3CDTF">2023-03-14T02:31:00Z</dcterms:created>
  <dcterms:modified xsi:type="dcterms:W3CDTF">2023-03-14T06:52:00Z</dcterms:modified>
</cp:coreProperties>
</file>